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6A2399" w:rsidR="00471427" w:rsidP="00A447D2" w:rsidRDefault="006A2399" w14:paraId="48B9547C" wp14:textId="77777777">
      <w:pPr>
        <w:jc w:val="center"/>
        <w:rPr>
          <w:b/>
          <w:bCs/>
        </w:rPr>
      </w:pPr>
      <w:r w:rsidRPr="006A2399">
        <w:rPr>
          <w:b/>
          <w:bCs/>
        </w:rPr>
        <w:t>COEN 4830</w:t>
      </w:r>
      <w:r w:rsidRPr="006A2399" w:rsidR="002B7116">
        <w:rPr>
          <w:b/>
          <w:bCs/>
        </w:rPr>
        <w:t xml:space="preserve"> </w:t>
      </w:r>
      <w:r w:rsidRPr="006A2399" w:rsidR="00F56DD6">
        <w:rPr>
          <w:b/>
          <w:bCs/>
        </w:rPr>
        <w:t>Introduction to Computer Graphics</w:t>
      </w:r>
    </w:p>
    <w:p xmlns:wp14="http://schemas.microsoft.com/office/word/2010/wordml" w:rsidRPr="006A2399" w:rsidR="00471427" w:rsidRDefault="00471427" w14:paraId="5DD759C6" wp14:textId="77777777"/>
    <w:p xmlns:wp14="http://schemas.microsoft.com/office/word/2010/wordml" w:rsidRPr="006A2399" w:rsidR="002B7116" w:rsidRDefault="002B7116" w14:paraId="4137AF6F" wp14:textId="77777777">
      <w:r w:rsidRPr="2B7CB34D" w:rsidR="2B7CB34D">
        <w:rPr>
          <w:b w:val="1"/>
          <w:bCs w:val="1"/>
        </w:rPr>
        <w:t>Credits and contact hours:</w:t>
      </w:r>
      <w:r w:rsidR="2B7CB34D">
        <w:rPr/>
        <w:t xml:space="preserve"> </w:t>
      </w:r>
      <w:r w:rsidR="2B7CB34D">
        <w:rPr/>
        <w:t>3 credit course, meeting for 3 50-minute periods each week.</w:t>
      </w:r>
    </w:p>
    <w:p xmlns:wp14="http://schemas.microsoft.com/office/word/2010/wordml" w:rsidRPr="006A2399" w:rsidR="002B7116" w:rsidRDefault="002B7116" w14:paraId="06BA0D15" wp14:textId="77777777">
      <w:pPr>
        <w:rPr>
          <w:b/>
        </w:rPr>
      </w:pPr>
      <w:r w:rsidRPr="2B7CB34D" w:rsidR="2B7CB34D">
        <w:rPr>
          <w:b w:val="1"/>
          <w:bCs w:val="1"/>
        </w:rPr>
        <w:t xml:space="preserve">Course coordinator: </w:t>
      </w:r>
      <w:r w:rsidR="2B7CB34D">
        <w:rPr/>
        <w:t xml:space="preserve">Dr. </w:t>
      </w:r>
      <w:proofErr w:type="spellStart"/>
      <w:r w:rsidR="2B7CB34D">
        <w:rPr/>
        <w:t>Chandana</w:t>
      </w:r>
      <w:proofErr w:type="spellEnd"/>
      <w:r w:rsidR="2B7CB34D">
        <w:rPr/>
        <w:t xml:space="preserve"> Tamma</w:t>
      </w:r>
      <w:bookmarkStart w:name="_GoBack" w:id="0"/>
      <w:bookmarkEnd w:id="0"/>
    </w:p>
    <w:p xmlns:wp14="http://schemas.microsoft.com/office/word/2010/wordml" w:rsidRPr="006A2399" w:rsidR="002B7116" w:rsidP="0035326E" w:rsidRDefault="002B7116" w14:paraId="4EE9B655" wp14:textId="77777777">
      <w:r w:rsidRPr="2B7CB34D" w:rsidR="2B7CB34D">
        <w:rPr>
          <w:b w:val="1"/>
          <w:bCs w:val="1"/>
        </w:rPr>
        <w:t>Text:</w:t>
      </w:r>
      <w:r w:rsidRPr="2B7CB34D" w:rsidR="2B7CB34D">
        <w:rPr>
          <w:b w:val="1"/>
          <w:bCs w:val="1"/>
        </w:rPr>
        <w:t xml:space="preserve">  </w:t>
      </w:r>
      <w:r w:rsidRPr="2B7CB34D" w:rsidR="2B7CB34D">
        <w:rPr>
          <w:color w:val="000000" w:themeColor="text1" w:themeTint="FF" w:themeShade="FF"/>
        </w:rPr>
        <w:t>F. S. Hill, Jr. and Stephen M. Kelley, Computer Graphics using OpenGL, 3</w:t>
      </w:r>
      <w:r w:rsidRPr="2B7CB34D" w:rsidR="2B7CB34D">
        <w:rPr>
          <w:color w:val="000000" w:themeColor="text1" w:themeTint="FF" w:themeShade="FF"/>
          <w:vertAlign w:val="superscript"/>
        </w:rPr>
        <w:t>rd</w:t>
      </w:r>
      <w:r w:rsidRPr="2B7CB34D" w:rsidR="2B7CB34D">
        <w:rPr>
          <w:color w:val="000000" w:themeColor="text1" w:themeTint="FF" w:themeShade="FF"/>
        </w:rPr>
        <w:t xml:space="preserve"> Edition, Prentice Hall, 2007.</w:t>
      </w:r>
    </w:p>
    <w:p xmlns:wp14="http://schemas.microsoft.com/office/word/2010/wordml" w:rsidRPr="006A2399" w:rsidR="009263F0" w:rsidP="727BDAF7" w:rsidRDefault="009263F0" w14:paraId="42E18804" wp14:noSpellErr="1" wp14:textId="13360531">
      <w:pPr>
        <w:rPr>
          <w:b w:val="1"/>
          <w:bCs w:val="1"/>
        </w:rPr>
      </w:pPr>
      <w:r w:rsidRPr="2B7CB34D" w:rsidR="2B7CB34D">
        <w:rPr>
          <w:b w:val="1"/>
          <w:bCs w:val="1"/>
        </w:rPr>
        <w:t xml:space="preserve">Catalog description: </w:t>
      </w:r>
      <w:r w:rsidR="2B7CB34D">
        <w:rPr/>
        <w:t xml:space="preserve">Introduction to computer graphics algorithm design and implementation; includes considerable actual computer graphics experience. Topics include: point-plotting and line-drawing techniques, two-dimensional curve fitting, two-and three-dimensional graphics, clipping, windowing, hidden line removal, </w:t>
      </w:r>
      <w:r w:rsidR="2B7CB34D">
        <w:rPr/>
        <w:t xml:space="preserve">modeling, </w:t>
      </w:r>
      <w:r w:rsidR="2B7CB34D">
        <w:rPr/>
        <w:t xml:space="preserve">lighting and </w:t>
      </w:r>
      <w:r w:rsidR="2B7CB34D">
        <w:rPr/>
        <w:t>shading, 3</w:t>
      </w:r>
      <w:r w:rsidR="2B7CB34D">
        <w:rPr/>
        <w:t xml:space="preserve">D viewing, </w:t>
      </w:r>
      <w:r w:rsidR="2B7CB34D">
        <w:rPr/>
        <w:t>texturing, shadowing,</w:t>
      </w:r>
      <w:r w:rsidR="2B7CB34D">
        <w:rPr/>
        <w:t xml:space="preserve"> introduction to Ray tracing, </w:t>
      </w:r>
      <w:r w:rsidR="2B7CB34D">
        <w:rPr/>
        <w:t>input</w:t>
      </w:r>
      <w:r w:rsidR="2B7CB34D">
        <w:rPr/>
        <w:t xml:space="preserve">-output devices, and other topics as future trends dictate. </w:t>
      </w:r>
    </w:p>
    <w:p xmlns:wp14="http://schemas.microsoft.com/office/word/2010/wordml" w:rsidRPr="006A2399" w:rsidR="009263F0" w:rsidP="00A447D2" w:rsidRDefault="009263F0" w14:paraId="0C9DE454" wp14:textId="77777777">
      <w:pPr>
        <w:tabs>
          <w:tab w:val="left" w:pos="-1440"/>
        </w:tabs>
        <w:rPr>
          <w:b/>
        </w:rPr>
      </w:pPr>
      <w:r w:rsidRPr="006A2399">
        <w:rPr>
          <w:b w:val="1"/>
          <w:bCs w:val="1"/>
        </w:rPr>
        <w:t>Prerequisites</w:t>
      </w:r>
      <w:r w:rsidRPr="2B7CB34D">
        <w:rPr>
          <w:b w:val="1"/>
          <w:bCs w:val="1"/>
        </w:rPr>
        <w:t>:</w:t>
      </w:r>
      <w:r w:rsidRPr="006A2399">
        <w:rPr>
          <w:b/>
        </w:rPr>
        <w:tab/>
      </w:r>
      <w:r w:rsidRPr="2B7CB34D">
        <w:rPr>
          <w:b w:val="1"/>
          <w:bCs w:val="1"/>
        </w:rPr>
        <w:t xml:space="preserve"> </w:t>
      </w:r>
      <w:r w:rsidRPr="006A2399" w:rsidR="00286A7D">
        <w:rPr/>
        <w:t>Proficiency in at least one high-level computing language.</w:t>
      </w:r>
    </w:p>
    <w:p w:rsidR="00280BF7" w:rsidP="00280BF7" w:rsidRDefault="00280BF7" w14:noSpellErr="1" w14:paraId="5BE9ACCF" w14:textId="291FC4F2">
      <w:pPr>
        <w:pStyle w:val="Normal"/>
        <w:spacing w:after="160"/>
        <w:rPr>
          <w:rFonts w:ascii="Times New Roman" w:hAnsi="Times New Roman" w:eastAsia="Times New Roman" w:cs="Times New Roman"/>
          <w:b w:val="0"/>
          <w:bCs w:val="0"/>
          <w:i w:val="0"/>
          <w:iCs w:val="0"/>
          <w:noProof w:val="0"/>
          <w:sz w:val="24"/>
          <w:szCs w:val="24"/>
          <w:lang w:val="en-US"/>
        </w:rPr>
      </w:pPr>
      <w:r w:rsidRPr="2B7CB34D" w:rsidR="2B7CB34D">
        <w:rPr>
          <w:rFonts w:ascii="Times New Roman" w:hAnsi="Times New Roman" w:eastAsia="Times New Roman" w:cs="Times New Roman"/>
          <w:b w:val="1"/>
          <w:bCs w:val="1"/>
          <w:noProof w:val="0"/>
          <w:sz w:val="24"/>
          <w:szCs w:val="24"/>
          <w:lang w:val="en-US"/>
        </w:rPr>
        <w:t xml:space="preserve">Selected Elective </w:t>
      </w:r>
      <w:r w:rsidRPr="2B7CB34D" w:rsidR="2B7CB34D">
        <w:rPr>
          <w:rFonts w:ascii="Times New Roman" w:hAnsi="Times New Roman" w:eastAsia="Times New Roman" w:cs="Times New Roman"/>
          <w:b w:val="0"/>
          <w:bCs w:val="0"/>
          <w:noProof w:val="0"/>
          <w:sz w:val="24"/>
          <w:szCs w:val="24"/>
          <w:lang w:val="en-US"/>
        </w:rPr>
        <w:t xml:space="preserve">in </w:t>
      </w:r>
      <w:r w:rsidRPr="2B7CB34D" w:rsidR="2B7CB34D">
        <w:rPr>
          <w:rFonts w:ascii="Times New Roman" w:hAnsi="Times New Roman" w:eastAsia="Times New Roman" w:cs="Times New Roman"/>
          <w:b w:val="0"/>
          <w:bCs w:val="0"/>
          <w:noProof w:val="0"/>
          <w:sz w:val="24"/>
          <w:szCs w:val="24"/>
          <w:lang w:val="en-US"/>
        </w:rPr>
        <w:t>ELEN</w:t>
      </w:r>
      <w:r w:rsidRPr="2B7CB34D" w:rsidR="2B7CB34D">
        <w:rPr>
          <w:rFonts w:ascii="Times New Roman" w:hAnsi="Times New Roman" w:eastAsia="Times New Roman" w:cs="Times New Roman"/>
          <w:b w:val="0"/>
          <w:bCs w:val="0"/>
          <w:noProof w:val="0"/>
          <w:sz w:val="24"/>
          <w:szCs w:val="24"/>
          <w:lang w:val="en-US"/>
        </w:rPr>
        <w:t xml:space="preserve"> </w:t>
      </w:r>
      <w:r w:rsidRPr="2B7CB34D" w:rsidR="2B7CB34D">
        <w:rPr>
          <w:rFonts w:ascii="Times New Roman" w:hAnsi="Times New Roman" w:eastAsia="Times New Roman" w:cs="Times New Roman"/>
          <w:b w:val="0"/>
          <w:bCs w:val="0"/>
          <w:noProof w:val="0"/>
          <w:sz w:val="24"/>
          <w:szCs w:val="24"/>
          <w:lang w:val="en-US"/>
        </w:rPr>
        <w:t>Computer Hardware &amp;</w:t>
      </w:r>
      <w:r w:rsidRPr="2B7CB34D" w:rsidR="2B7CB34D">
        <w:rPr>
          <w:rFonts w:ascii="Times New Roman" w:hAnsi="Times New Roman" w:eastAsia="Times New Roman" w:cs="Times New Roman"/>
          <w:b w:val="0"/>
          <w:bCs w:val="0"/>
          <w:noProof w:val="0"/>
          <w:sz w:val="24"/>
          <w:szCs w:val="24"/>
          <w:lang w:val="en-US"/>
        </w:rPr>
        <w:t xml:space="preserve"> </w:t>
      </w:r>
      <w:r w:rsidRPr="2B7CB34D" w:rsidR="2B7CB34D">
        <w:rPr>
          <w:rFonts w:ascii="Times New Roman" w:hAnsi="Times New Roman" w:eastAsia="Times New Roman" w:cs="Times New Roman"/>
          <w:b w:val="0"/>
          <w:bCs w:val="0"/>
          <w:noProof w:val="0"/>
          <w:sz w:val="24"/>
          <w:szCs w:val="24"/>
          <w:lang w:val="en-US"/>
        </w:rPr>
        <w:t>Software area</w:t>
      </w:r>
      <w:r w:rsidRPr="2B7CB34D" w:rsidR="2B7CB34D">
        <w:rPr>
          <w:rFonts w:ascii="Times New Roman" w:hAnsi="Times New Roman" w:eastAsia="Times New Roman" w:cs="Times New Roman"/>
          <w:b w:val="0"/>
          <w:bCs w:val="0"/>
          <w:noProof w:val="0"/>
          <w:sz w:val="24"/>
          <w:szCs w:val="24"/>
          <w:lang w:val="en-US"/>
        </w:rPr>
        <w:t xml:space="preserve">, </w:t>
      </w:r>
      <w:r w:rsidRPr="2B7CB34D" w:rsidR="2B7CB34D">
        <w:rPr>
          <w:rFonts w:ascii="Times New Roman" w:hAnsi="Times New Roman" w:eastAsia="Times New Roman" w:cs="Times New Roman"/>
          <w:b w:val="0"/>
          <w:bCs w:val="0"/>
          <w:i w:val="0"/>
          <w:iCs w:val="0"/>
          <w:noProof w:val="0"/>
          <w:sz w:val="24"/>
          <w:szCs w:val="24"/>
          <w:lang w:val="en-US"/>
        </w:rPr>
        <w:t>COEN</w:t>
      </w:r>
      <w:r w:rsidRPr="2B7CB34D" w:rsidR="2B7CB34D">
        <w:rPr>
          <w:rFonts w:ascii="Times New Roman" w:hAnsi="Times New Roman" w:eastAsia="Times New Roman" w:cs="Times New Roman"/>
          <w:b w:val="0"/>
          <w:bCs w:val="0"/>
          <w:i w:val="0"/>
          <w:iCs w:val="0"/>
          <w:noProof w:val="0"/>
          <w:sz w:val="24"/>
          <w:szCs w:val="24"/>
          <w:lang w:val="en-US"/>
        </w:rPr>
        <w:t xml:space="preserve"> Software</w:t>
      </w:r>
      <w:r w:rsidRPr="2B7CB34D" w:rsidR="2B7CB34D">
        <w:rPr>
          <w:rFonts w:ascii="Times New Roman" w:hAnsi="Times New Roman" w:eastAsia="Times New Roman" w:cs="Times New Roman"/>
          <w:b w:val="0"/>
          <w:bCs w:val="0"/>
          <w:i w:val="0"/>
          <w:iCs w:val="0"/>
          <w:noProof w:val="0"/>
          <w:sz w:val="24"/>
          <w:szCs w:val="24"/>
          <w:lang w:val="en-US"/>
        </w:rPr>
        <w:t xml:space="preserve"> </w:t>
      </w:r>
      <w:r w:rsidRPr="2B7CB34D" w:rsidR="2B7CB34D">
        <w:rPr>
          <w:rFonts w:ascii="Times New Roman" w:hAnsi="Times New Roman" w:eastAsia="Times New Roman" w:cs="Times New Roman"/>
          <w:b w:val="0"/>
          <w:bCs w:val="0"/>
          <w:i w:val="0"/>
          <w:iCs w:val="0"/>
          <w:noProof w:val="0"/>
          <w:sz w:val="24"/>
          <w:szCs w:val="24"/>
          <w:lang w:val="en-US"/>
        </w:rPr>
        <w:t>area (</w:t>
      </w:r>
      <w:r w:rsidRPr="2B7CB34D" w:rsidR="2B7CB34D">
        <w:rPr>
          <w:rFonts w:ascii="Times New Roman" w:hAnsi="Times New Roman" w:eastAsia="Times New Roman" w:cs="Times New Roman"/>
          <w:b w:val="0"/>
          <w:bCs w:val="0"/>
          <w:i w:val="0"/>
          <w:iCs w:val="0"/>
          <w:noProof w:val="0"/>
          <w:sz w:val="24"/>
          <w:szCs w:val="24"/>
          <w:lang w:val="en-US"/>
        </w:rPr>
        <w:t xml:space="preserve">depth only) </w:t>
      </w:r>
    </w:p>
    <w:p xmlns:wp14="http://schemas.microsoft.com/office/word/2010/wordml" w:rsidRPr="006A2399" w:rsidR="00286A7D" w:rsidP="2B7CB34D" w:rsidRDefault="0034373A" w14:paraId="6F10B62A" wp14:noSpellErr="1" wp14:textId="49531805">
      <w:pPr>
        <w:rPr>
          <w:b w:val="1"/>
          <w:bCs w:val="1"/>
        </w:rPr>
      </w:pPr>
      <w:r w:rsidRPr="2B7CB34D" w:rsidR="2B7CB34D">
        <w:rPr>
          <w:b w:val="1"/>
          <w:bCs w:val="1"/>
        </w:rPr>
        <w:t xml:space="preserve">Professional component: </w:t>
      </w:r>
      <w:r w:rsidR="2B7CB34D">
        <w:rPr/>
        <w:t xml:space="preserve">Engineering </w:t>
      </w:r>
      <w:r w:rsidR="2B7CB34D">
        <w:rPr/>
        <w:t>s</w:t>
      </w:r>
      <w:r w:rsidR="2B7CB34D">
        <w:rPr/>
        <w:t xml:space="preserve">cience </w:t>
      </w:r>
      <w:r w:rsidR="2B7CB34D">
        <w:rPr/>
        <w:t>–</w:t>
      </w:r>
      <w:r w:rsidR="2B7CB34D">
        <w:rPr/>
        <w:t xml:space="preserve"> </w:t>
      </w:r>
      <w:r w:rsidR="2B7CB34D">
        <w:rPr/>
        <w:t>33</w:t>
      </w:r>
      <w:r w:rsidR="2B7CB34D">
        <w:rPr/>
        <w:t>%</w:t>
      </w:r>
      <w:r w:rsidR="2B7CB34D">
        <w:rPr/>
        <w:t xml:space="preserve">; </w:t>
      </w:r>
      <w:r w:rsidR="2B7CB34D">
        <w:rPr/>
        <w:t xml:space="preserve">Engineering design – </w:t>
      </w:r>
      <w:r w:rsidR="2B7CB34D">
        <w:rPr/>
        <w:t>67</w:t>
      </w:r>
      <w:r w:rsidR="2B7CB34D">
        <w:rPr/>
        <w:t>%</w:t>
      </w:r>
      <w:r>
        <w:br/>
      </w:r>
      <w:r w:rsidRPr="2B7CB34D" w:rsidR="2B7CB34D">
        <w:rPr>
          <w:b w:val="1"/>
          <w:bCs w:val="1"/>
        </w:rPr>
        <w:t>Course Goals:</w:t>
      </w:r>
      <w:r w:rsidRPr="2B7CB34D" w:rsidR="2B7CB34D">
        <w:rPr>
          <w:b w:val="1"/>
          <w:bCs w:val="1"/>
        </w:rPr>
        <w:t xml:space="preserve">  </w:t>
      </w:r>
    </w:p>
    <w:p xmlns:wp14="http://schemas.microsoft.com/office/word/2010/wordml" w:rsidRPr="006A2399" w:rsidR="0034373A" w:rsidP="00A447D2" w:rsidRDefault="00286A7D" w14:paraId="5BEECA71" wp14:textId="77777777">
      <w:r w:rsidRPr="006A2399">
        <w:t>The goals of this course are to provide the student with an introduction to computer graphics and an appreciation of the state of the art of computer rendering.  The students will enhance their working knowledge of the computer language of their choice through the implementation of various computer graphics algorithms.</w:t>
      </w:r>
      <w:r w:rsidRPr="006A2399" w:rsidR="0034373A">
        <w:rPr>
          <w:b/>
          <w:bCs/>
        </w:rPr>
        <w:br/>
      </w:r>
    </w:p>
    <w:p xmlns:wp14="http://schemas.microsoft.com/office/word/2010/wordml" w:rsidRPr="006A2399" w:rsidR="00286A7D" w:rsidP="00A447D2" w:rsidRDefault="00A251FD" w14:paraId="086AB57F" wp14:textId="77777777">
      <w:pPr>
        <w:spacing w:line="218" w:lineRule="auto"/>
      </w:pPr>
      <w:r w:rsidRPr="006A2399">
        <w:rPr>
          <w:b/>
          <w:bCs/>
        </w:rPr>
        <w:t>Specific outcomes of instruction</w:t>
      </w:r>
      <w:r w:rsidRPr="006A2399" w:rsidR="00472A34">
        <w:rPr>
          <w:b/>
          <w:bCs/>
        </w:rPr>
        <w:br/>
      </w:r>
      <w:proofErr w:type="gramStart"/>
      <w:r w:rsidRPr="006A2399" w:rsidR="00286A7D">
        <w:rPr>
          <w:i/>
          <w:iCs/>
        </w:rPr>
        <w:t>By</w:t>
      </w:r>
      <w:proofErr w:type="gramEnd"/>
      <w:r w:rsidRPr="006A2399" w:rsidR="00286A7D">
        <w:rPr>
          <w:i/>
          <w:iCs/>
        </w:rPr>
        <w:t xml:space="preserve"> the end of this course, you should be able to</w:t>
      </w:r>
    </w:p>
    <w:p xmlns:wp14="http://schemas.microsoft.com/office/word/2010/wordml" w:rsidRPr="006A2399" w:rsidR="00286A7D" w:rsidP="00286A7D" w:rsidRDefault="00286A7D" w14:paraId="634F6287" wp14:textId="77777777">
      <w:pPr>
        <w:numPr>
          <w:ilvl w:val="0"/>
          <w:numId w:val="33"/>
        </w:numPr>
        <w:rPr>
          <w:color w:val="000000"/>
        </w:rPr>
      </w:pPr>
      <w:r w:rsidRPr="006A2399">
        <w:rPr>
          <w:color w:val="000000"/>
        </w:rPr>
        <w:t>Provide an overview of the computer graphics field</w:t>
      </w:r>
    </w:p>
    <w:p xmlns:wp14="http://schemas.microsoft.com/office/word/2010/wordml" w:rsidRPr="006A2399" w:rsidR="00286A7D" w:rsidP="00286A7D" w:rsidRDefault="00286A7D" w14:paraId="7682109D" wp14:textId="77777777">
      <w:pPr>
        <w:numPr>
          <w:ilvl w:val="0"/>
          <w:numId w:val="33"/>
        </w:numPr>
        <w:rPr>
          <w:color w:val="000000"/>
        </w:rPr>
      </w:pPr>
      <w:r w:rsidRPr="006A2399">
        <w:rPr>
          <w:color w:val="000000"/>
        </w:rPr>
        <w:t>Describe important input and output graphics devices</w:t>
      </w:r>
    </w:p>
    <w:p xmlns:wp14="http://schemas.microsoft.com/office/word/2010/wordml" w:rsidRPr="006A2399" w:rsidR="00286A7D" w:rsidP="00286A7D" w:rsidRDefault="00286A7D" w14:paraId="5B9312C3" wp14:textId="77777777">
      <w:pPr>
        <w:numPr>
          <w:ilvl w:val="0"/>
          <w:numId w:val="33"/>
        </w:numPr>
        <w:rPr>
          <w:color w:val="000000"/>
        </w:rPr>
      </w:pPr>
      <w:r w:rsidRPr="006A2399">
        <w:rPr>
          <w:color w:val="000000"/>
        </w:rPr>
        <w:t>Write programs that produce pictures using the basic ingredients found in every OpenGL program</w:t>
      </w:r>
    </w:p>
    <w:p xmlns:wp14="http://schemas.microsoft.com/office/word/2010/wordml" w:rsidRPr="006A2399" w:rsidR="00286A7D" w:rsidP="00286A7D" w:rsidRDefault="00286A7D" w14:paraId="6AF31513" wp14:textId="77777777">
      <w:pPr>
        <w:numPr>
          <w:ilvl w:val="0"/>
          <w:numId w:val="33"/>
        </w:numPr>
        <w:rPr>
          <w:color w:val="000000"/>
        </w:rPr>
      </w:pPr>
      <w:r w:rsidRPr="006A2399">
        <w:rPr>
          <w:color w:val="000000"/>
        </w:rPr>
        <w:t>Develop some elementary graphics tools for drawing lines, polylines, and polygons</w:t>
      </w:r>
    </w:p>
    <w:p xmlns:wp14="http://schemas.microsoft.com/office/word/2010/wordml" w:rsidRPr="006A2399" w:rsidR="00286A7D" w:rsidP="00286A7D" w:rsidRDefault="00286A7D" w14:paraId="5F504ABE" wp14:textId="77777777">
      <w:pPr>
        <w:numPr>
          <w:ilvl w:val="0"/>
          <w:numId w:val="33"/>
        </w:numPr>
        <w:rPr>
          <w:color w:val="000000"/>
        </w:rPr>
      </w:pPr>
      <w:r w:rsidRPr="006A2399">
        <w:rPr>
          <w:color w:val="000000"/>
        </w:rPr>
        <w:t>Write a program allows a user to control a program with the mouse and keyboard</w:t>
      </w:r>
    </w:p>
    <w:p xmlns:wp14="http://schemas.microsoft.com/office/word/2010/wordml" w:rsidRPr="006A2399" w:rsidR="00286A7D" w:rsidP="00286A7D" w:rsidRDefault="00286A7D" w14:paraId="55C06DE5" wp14:textId="77777777">
      <w:pPr>
        <w:numPr>
          <w:ilvl w:val="0"/>
          <w:numId w:val="33"/>
        </w:numPr>
        <w:rPr>
          <w:color w:val="000000"/>
        </w:rPr>
      </w:pPr>
      <w:r w:rsidRPr="006A2399">
        <w:rPr>
          <w:color w:val="000000"/>
        </w:rPr>
        <w:t>Write a program using viewports and clipping</w:t>
      </w:r>
    </w:p>
    <w:p xmlns:wp14="http://schemas.microsoft.com/office/word/2010/wordml" w:rsidRPr="006A2399" w:rsidR="00286A7D" w:rsidP="00286A7D" w:rsidRDefault="00286A7D" w14:paraId="3F96F1C3" wp14:textId="77777777">
      <w:pPr>
        <w:numPr>
          <w:ilvl w:val="0"/>
          <w:numId w:val="33"/>
        </w:numPr>
        <w:rPr>
          <w:color w:val="000000"/>
        </w:rPr>
      </w:pPr>
      <w:r w:rsidRPr="006A2399">
        <w:rPr>
          <w:color w:val="000000"/>
        </w:rPr>
        <w:t>Write a program using the window-to-viewport transformation</w:t>
      </w:r>
    </w:p>
    <w:p xmlns:wp14="http://schemas.microsoft.com/office/word/2010/wordml" w:rsidRPr="006A2399" w:rsidR="00286A7D" w:rsidP="00286A7D" w:rsidRDefault="00286A7D" w14:paraId="34BBBEC1" wp14:textId="77777777">
      <w:pPr>
        <w:numPr>
          <w:ilvl w:val="0"/>
          <w:numId w:val="33"/>
        </w:numPr>
        <w:rPr>
          <w:color w:val="000000"/>
        </w:rPr>
      </w:pPr>
      <w:r w:rsidRPr="006A2399">
        <w:rPr>
          <w:color w:val="000000"/>
        </w:rPr>
        <w:t>Develop a classical clipping algorithm</w:t>
      </w:r>
    </w:p>
    <w:p xmlns:wp14="http://schemas.microsoft.com/office/word/2010/wordml" w:rsidRPr="006A2399" w:rsidR="00286A7D" w:rsidP="00286A7D" w:rsidRDefault="00286A7D" w14:paraId="217E0DAE" wp14:textId="77777777">
      <w:pPr>
        <w:numPr>
          <w:ilvl w:val="0"/>
          <w:numId w:val="33"/>
        </w:numPr>
        <w:rPr>
          <w:color w:val="000000"/>
        </w:rPr>
      </w:pPr>
      <w:r w:rsidRPr="006A2399">
        <w:rPr>
          <w:color w:val="000000"/>
        </w:rPr>
        <w:t>Write a program drawing in world coordinates</w:t>
      </w:r>
    </w:p>
    <w:p xmlns:wp14="http://schemas.microsoft.com/office/word/2010/wordml" w:rsidRPr="006A2399" w:rsidR="00286A7D" w:rsidP="00286A7D" w:rsidRDefault="00286A7D" w14:paraId="30DA28D6" wp14:textId="77777777">
      <w:pPr>
        <w:numPr>
          <w:ilvl w:val="0"/>
          <w:numId w:val="33"/>
        </w:numPr>
        <w:rPr>
          <w:color w:val="000000"/>
        </w:rPr>
      </w:pPr>
      <w:r w:rsidRPr="006A2399">
        <w:rPr>
          <w:color w:val="000000"/>
        </w:rPr>
        <w:t>Select windows and viewports for optimal viewing</w:t>
      </w:r>
    </w:p>
    <w:p xmlns:wp14="http://schemas.microsoft.com/office/word/2010/wordml" w:rsidRPr="006A2399" w:rsidR="00286A7D" w:rsidP="00286A7D" w:rsidRDefault="00286A7D" w14:paraId="630F6A89" wp14:textId="77777777">
      <w:pPr>
        <w:numPr>
          <w:ilvl w:val="0"/>
          <w:numId w:val="33"/>
        </w:numPr>
        <w:rPr>
          <w:color w:val="000000"/>
        </w:rPr>
      </w:pPr>
      <w:r w:rsidRPr="006A2399">
        <w:rPr>
          <w:color w:val="000000"/>
        </w:rPr>
        <w:t>Build figures based on regular polygons and their offspring</w:t>
      </w:r>
    </w:p>
    <w:p xmlns:wp14="http://schemas.microsoft.com/office/word/2010/wordml" w:rsidRPr="006A2399" w:rsidR="00286A7D" w:rsidP="00286A7D" w:rsidRDefault="00286A7D" w14:paraId="028255D1" wp14:textId="77777777">
      <w:pPr>
        <w:numPr>
          <w:ilvl w:val="0"/>
          <w:numId w:val="33"/>
        </w:numPr>
        <w:rPr>
          <w:color w:val="000000"/>
        </w:rPr>
      </w:pPr>
      <w:r w:rsidRPr="006A2399">
        <w:rPr>
          <w:color w:val="000000"/>
        </w:rPr>
        <w:t>Draw arcs and circles</w:t>
      </w:r>
    </w:p>
    <w:p xmlns:wp14="http://schemas.microsoft.com/office/word/2010/wordml" w:rsidRPr="006A2399" w:rsidR="00286A7D" w:rsidP="00286A7D" w:rsidRDefault="00286A7D" w14:paraId="533C17B5" wp14:textId="77777777">
      <w:pPr>
        <w:numPr>
          <w:ilvl w:val="0"/>
          <w:numId w:val="33"/>
        </w:numPr>
        <w:rPr>
          <w:color w:val="000000"/>
        </w:rPr>
      </w:pPr>
      <w:r w:rsidRPr="006A2399">
        <w:rPr>
          <w:color w:val="000000"/>
        </w:rPr>
        <w:t>Describe parametrically defined curves and see how to draw them</w:t>
      </w:r>
    </w:p>
    <w:p xmlns:wp14="http://schemas.microsoft.com/office/word/2010/wordml" w:rsidRPr="006A2399" w:rsidR="00286A7D" w:rsidP="00286A7D" w:rsidRDefault="00286A7D" w14:paraId="7867B040" wp14:textId="77777777">
      <w:pPr>
        <w:numPr>
          <w:ilvl w:val="0"/>
          <w:numId w:val="33"/>
        </w:numPr>
        <w:rPr>
          <w:color w:val="000000"/>
        </w:rPr>
      </w:pPr>
      <w:r w:rsidRPr="006A2399">
        <w:rPr>
          <w:color w:val="000000"/>
        </w:rPr>
        <w:t>Review vector arithmetic and relate vectors to objects of interest in graphics</w:t>
      </w:r>
    </w:p>
    <w:p xmlns:wp14="http://schemas.microsoft.com/office/word/2010/wordml" w:rsidRPr="006A2399" w:rsidR="00286A7D" w:rsidP="00286A7D" w:rsidRDefault="00286A7D" w14:paraId="3FF4FEA8" wp14:textId="77777777">
      <w:pPr>
        <w:numPr>
          <w:ilvl w:val="0"/>
          <w:numId w:val="33"/>
        </w:numPr>
        <w:rPr>
          <w:color w:val="000000"/>
        </w:rPr>
      </w:pPr>
      <w:r w:rsidRPr="006A2399">
        <w:rPr>
          <w:color w:val="000000"/>
        </w:rPr>
        <w:t>Relate geometric concepts to their algebraic representations</w:t>
      </w:r>
    </w:p>
    <w:p xmlns:wp14="http://schemas.microsoft.com/office/word/2010/wordml" w:rsidRPr="006A2399" w:rsidR="00286A7D" w:rsidP="00286A7D" w:rsidRDefault="00286A7D" w14:paraId="550B7163" wp14:textId="77777777">
      <w:pPr>
        <w:numPr>
          <w:ilvl w:val="0"/>
          <w:numId w:val="33"/>
        </w:numPr>
        <w:rPr>
          <w:color w:val="000000"/>
        </w:rPr>
      </w:pPr>
      <w:r w:rsidRPr="006A2399">
        <w:rPr>
          <w:color w:val="000000"/>
        </w:rPr>
        <w:lastRenderedPageBreak/>
        <w:t>Describe lines and points parametrically</w:t>
      </w:r>
    </w:p>
    <w:p xmlns:wp14="http://schemas.microsoft.com/office/word/2010/wordml" w:rsidRPr="006A2399" w:rsidR="00286A7D" w:rsidP="00286A7D" w:rsidRDefault="00286A7D" w14:paraId="4C853591" wp14:textId="77777777">
      <w:pPr>
        <w:numPr>
          <w:ilvl w:val="0"/>
          <w:numId w:val="33"/>
        </w:numPr>
        <w:rPr>
          <w:color w:val="000000"/>
        </w:rPr>
      </w:pPr>
      <w:r w:rsidRPr="006A2399">
        <w:rPr>
          <w:color w:val="000000"/>
        </w:rPr>
        <w:t>Distinguish points and vectors properly</w:t>
      </w:r>
    </w:p>
    <w:p xmlns:wp14="http://schemas.microsoft.com/office/word/2010/wordml" w:rsidRPr="006A2399" w:rsidR="00286A7D" w:rsidP="00286A7D" w:rsidRDefault="00286A7D" w14:paraId="7346F79A" wp14:textId="77777777">
      <w:pPr>
        <w:numPr>
          <w:ilvl w:val="0"/>
          <w:numId w:val="33"/>
        </w:numPr>
        <w:rPr>
          <w:color w:val="000000"/>
        </w:rPr>
      </w:pPr>
      <w:r w:rsidRPr="006A2399">
        <w:rPr>
          <w:color w:val="000000"/>
        </w:rPr>
        <w:t>Exploit the dot product in graphics</w:t>
      </w:r>
    </w:p>
    <w:p xmlns:wp14="http://schemas.microsoft.com/office/word/2010/wordml" w:rsidRPr="006A2399" w:rsidR="00286A7D" w:rsidP="00286A7D" w:rsidRDefault="00286A7D" w14:paraId="1939DCAA" wp14:textId="77777777">
      <w:pPr>
        <w:numPr>
          <w:ilvl w:val="0"/>
          <w:numId w:val="33"/>
        </w:numPr>
        <w:rPr>
          <w:color w:val="000000"/>
        </w:rPr>
      </w:pPr>
      <w:r w:rsidRPr="006A2399">
        <w:rPr>
          <w:color w:val="000000"/>
        </w:rPr>
        <w:t>Write a program working with objects in 3D space, including the cross product of two vectors</w:t>
      </w:r>
    </w:p>
    <w:p xmlns:wp14="http://schemas.microsoft.com/office/word/2010/wordml" w:rsidRPr="006A2399" w:rsidR="00286A7D" w:rsidP="00286A7D" w:rsidRDefault="00286A7D" w14:paraId="055BD622" wp14:textId="77777777">
      <w:pPr>
        <w:numPr>
          <w:ilvl w:val="0"/>
          <w:numId w:val="33"/>
        </w:numPr>
        <w:rPr>
          <w:color w:val="000000"/>
        </w:rPr>
      </w:pPr>
      <w:r w:rsidRPr="006A2399">
        <w:rPr>
          <w:color w:val="000000"/>
        </w:rPr>
        <w:t>Develop tools for transforming one picture into another</w:t>
      </w:r>
    </w:p>
    <w:p xmlns:wp14="http://schemas.microsoft.com/office/word/2010/wordml" w:rsidRPr="006A2399" w:rsidR="00286A7D" w:rsidP="00286A7D" w:rsidRDefault="00286A7D" w14:paraId="7741131D" wp14:textId="77777777">
      <w:pPr>
        <w:numPr>
          <w:ilvl w:val="0"/>
          <w:numId w:val="33"/>
        </w:numPr>
        <w:rPr>
          <w:color w:val="000000"/>
        </w:rPr>
      </w:pPr>
      <w:r w:rsidRPr="006A2399">
        <w:rPr>
          <w:color w:val="000000"/>
        </w:rPr>
        <w:t xml:space="preserve">Describe the fundamental concepts of affine transformations, which perform combinations of rotations, </w:t>
      </w:r>
      <w:proofErr w:type="spellStart"/>
      <w:r w:rsidRPr="006A2399">
        <w:rPr>
          <w:color w:val="000000"/>
        </w:rPr>
        <w:t>scalings</w:t>
      </w:r>
      <w:proofErr w:type="spellEnd"/>
      <w:r w:rsidRPr="006A2399">
        <w:rPr>
          <w:color w:val="000000"/>
        </w:rPr>
        <w:t>, and transformations</w:t>
      </w:r>
    </w:p>
    <w:p xmlns:wp14="http://schemas.microsoft.com/office/word/2010/wordml" w:rsidRPr="006A2399" w:rsidR="00286A7D" w:rsidP="00286A7D" w:rsidRDefault="00286A7D" w14:paraId="32FA34EB" wp14:textId="77777777">
      <w:pPr>
        <w:numPr>
          <w:ilvl w:val="0"/>
          <w:numId w:val="33"/>
        </w:numPr>
        <w:rPr>
          <w:color w:val="000000"/>
        </w:rPr>
      </w:pPr>
      <w:r w:rsidRPr="006A2399">
        <w:rPr>
          <w:color w:val="000000"/>
        </w:rPr>
        <w:t>Write a program that applies affine transformations to objects in computer programs</w:t>
      </w:r>
    </w:p>
    <w:p xmlns:wp14="http://schemas.microsoft.com/office/word/2010/wordml" w:rsidRPr="006A2399" w:rsidR="00286A7D" w:rsidP="00286A7D" w:rsidRDefault="00286A7D" w14:paraId="34762F1D" wp14:textId="77777777">
      <w:pPr>
        <w:numPr>
          <w:ilvl w:val="0"/>
          <w:numId w:val="33"/>
        </w:numPr>
        <w:rPr>
          <w:color w:val="000000"/>
        </w:rPr>
      </w:pPr>
      <w:r w:rsidRPr="006A2399">
        <w:rPr>
          <w:color w:val="000000"/>
        </w:rPr>
        <w:t>Write a program for transforming coordinate frames</w:t>
      </w:r>
    </w:p>
    <w:p xmlns:wp14="http://schemas.microsoft.com/office/word/2010/wordml" w:rsidRPr="006A2399" w:rsidR="00286A7D" w:rsidP="00286A7D" w:rsidRDefault="00286A7D" w14:paraId="257BD84E" wp14:textId="77777777">
      <w:pPr>
        <w:numPr>
          <w:ilvl w:val="0"/>
          <w:numId w:val="33"/>
        </w:numPr>
        <w:rPr>
          <w:color w:val="000000"/>
        </w:rPr>
      </w:pPr>
      <w:r w:rsidRPr="006A2399">
        <w:rPr>
          <w:color w:val="000000"/>
        </w:rPr>
        <w:t>Set up a camera to render a 3D scene using OpenGL</w:t>
      </w:r>
    </w:p>
    <w:p xmlns:wp14="http://schemas.microsoft.com/office/word/2010/wordml" w:rsidRPr="006A2399" w:rsidR="00286A7D" w:rsidP="00286A7D" w:rsidRDefault="00286A7D" w14:paraId="268AA8A4" wp14:textId="77777777">
      <w:pPr>
        <w:numPr>
          <w:ilvl w:val="0"/>
          <w:numId w:val="33"/>
        </w:numPr>
        <w:rPr>
          <w:color w:val="000000"/>
        </w:rPr>
      </w:pPr>
      <w:r w:rsidRPr="006A2399">
        <w:rPr>
          <w:color w:val="000000"/>
        </w:rPr>
        <w:t>Design scenes in the Scene Design Language (SDL) and write programs that read SDL files and draw the scenes they describe</w:t>
      </w:r>
    </w:p>
    <w:p xmlns:wp14="http://schemas.microsoft.com/office/word/2010/wordml" w:rsidRPr="006A2399" w:rsidR="00286A7D" w:rsidP="00286A7D" w:rsidRDefault="00286A7D" w14:paraId="52C0C06E" wp14:textId="77777777">
      <w:pPr>
        <w:numPr>
          <w:ilvl w:val="0"/>
          <w:numId w:val="33"/>
        </w:numPr>
        <w:rPr>
          <w:color w:val="000000"/>
        </w:rPr>
      </w:pPr>
      <w:r w:rsidRPr="006A2399">
        <w:rPr>
          <w:color w:val="000000"/>
        </w:rPr>
        <w:t>Write a program working with objects in 3D space</w:t>
      </w:r>
    </w:p>
    <w:p xmlns:wp14="http://schemas.microsoft.com/office/word/2010/wordml" w:rsidRPr="006A2399" w:rsidR="00286A7D" w:rsidP="00286A7D" w:rsidRDefault="00286A7D" w14:paraId="553B9515" wp14:textId="77777777">
      <w:pPr>
        <w:numPr>
          <w:ilvl w:val="0"/>
          <w:numId w:val="33"/>
        </w:numPr>
        <w:rPr>
          <w:color w:val="000000"/>
        </w:rPr>
      </w:pPr>
      <w:r w:rsidRPr="006A2399">
        <w:rPr>
          <w:color w:val="000000"/>
        </w:rPr>
        <w:t>Represent solid objects using polygonal meshes</w:t>
      </w:r>
    </w:p>
    <w:p xmlns:wp14="http://schemas.microsoft.com/office/word/2010/wordml" w:rsidRPr="006A2399" w:rsidR="00286A7D" w:rsidP="00286A7D" w:rsidRDefault="00286A7D" w14:paraId="27B3616E" wp14:textId="77777777">
      <w:pPr>
        <w:numPr>
          <w:ilvl w:val="0"/>
          <w:numId w:val="33"/>
        </w:numPr>
        <w:rPr>
          <w:color w:val="000000"/>
        </w:rPr>
      </w:pPr>
      <w:r w:rsidRPr="006A2399">
        <w:rPr>
          <w:color w:val="000000"/>
        </w:rPr>
        <w:t>Draw simple wire-frame views of mesh objects</w:t>
      </w:r>
    </w:p>
    <w:p xmlns:wp14="http://schemas.microsoft.com/office/word/2010/wordml" w:rsidRPr="006A2399" w:rsidR="00286A7D" w:rsidP="00286A7D" w:rsidRDefault="00286A7D" w14:paraId="3623A9F6" wp14:textId="77777777">
      <w:pPr>
        <w:numPr>
          <w:ilvl w:val="0"/>
          <w:numId w:val="33"/>
        </w:numPr>
        <w:rPr>
          <w:color w:val="000000"/>
        </w:rPr>
      </w:pPr>
      <w:r w:rsidRPr="006A2399">
        <w:rPr>
          <w:color w:val="000000"/>
        </w:rPr>
        <w:t>Write a program that creates and manipulates a "camera" producing pictures of a 3D scene</w:t>
      </w:r>
    </w:p>
    <w:p xmlns:wp14="http://schemas.microsoft.com/office/word/2010/wordml" w:rsidRPr="006A2399" w:rsidR="00286A7D" w:rsidP="00286A7D" w:rsidRDefault="00286A7D" w14:paraId="28FE8079" wp14:textId="77777777">
      <w:pPr>
        <w:numPr>
          <w:ilvl w:val="0"/>
          <w:numId w:val="33"/>
        </w:numPr>
        <w:rPr>
          <w:color w:val="000000"/>
        </w:rPr>
      </w:pPr>
      <w:r w:rsidRPr="006A2399">
        <w:rPr>
          <w:color w:val="000000"/>
        </w:rPr>
        <w:t xml:space="preserve">Write a program that "flies" a camera through a scene interactively </w:t>
      </w:r>
    </w:p>
    <w:p xmlns:wp14="http://schemas.microsoft.com/office/word/2010/wordml" w:rsidRPr="006A2399" w:rsidR="00286A7D" w:rsidP="00286A7D" w:rsidRDefault="00286A7D" w14:paraId="4AB008E0" wp14:textId="77777777">
      <w:pPr>
        <w:numPr>
          <w:ilvl w:val="0"/>
          <w:numId w:val="33"/>
        </w:numPr>
        <w:rPr>
          <w:color w:val="000000"/>
        </w:rPr>
      </w:pPr>
      <w:r w:rsidRPr="006A2399">
        <w:rPr>
          <w:color w:val="000000"/>
        </w:rPr>
        <w:t>Describe mathematics of various kinds of projections</w:t>
      </w:r>
    </w:p>
    <w:p xmlns:wp14="http://schemas.microsoft.com/office/word/2010/wordml" w:rsidRPr="006A2399" w:rsidR="00286A7D" w:rsidP="00286A7D" w:rsidRDefault="00286A7D" w14:paraId="0C6BA0FF" wp14:textId="77777777">
      <w:pPr>
        <w:numPr>
          <w:ilvl w:val="0"/>
          <w:numId w:val="33"/>
        </w:numPr>
        <w:rPr>
          <w:color w:val="000000"/>
        </w:rPr>
      </w:pPr>
      <w:r w:rsidRPr="006A2399">
        <w:rPr>
          <w:color w:val="000000"/>
        </w:rPr>
        <w:t>Describe how each operation in the OpenGL graphics pipeline operates and why it is used</w:t>
      </w:r>
    </w:p>
    <w:p xmlns:wp14="http://schemas.microsoft.com/office/word/2010/wordml" w:rsidRPr="006A2399" w:rsidR="00286A7D" w:rsidP="00286A7D" w:rsidRDefault="00286A7D" w14:paraId="54F83256" wp14:textId="77777777">
      <w:pPr>
        <w:numPr>
          <w:ilvl w:val="0"/>
          <w:numId w:val="33"/>
        </w:numPr>
        <w:rPr>
          <w:color w:val="000000"/>
        </w:rPr>
      </w:pPr>
      <w:r w:rsidRPr="006A2399">
        <w:rPr>
          <w:color w:val="000000"/>
        </w:rPr>
        <w:t>Build a clipping algorithm for 3D objects</w:t>
      </w:r>
    </w:p>
    <w:p xmlns:wp14="http://schemas.microsoft.com/office/word/2010/wordml" w:rsidRPr="006A2399" w:rsidR="00286A7D" w:rsidP="00286A7D" w:rsidRDefault="00286A7D" w14:paraId="7D47EE52" wp14:textId="77777777">
      <w:pPr>
        <w:numPr>
          <w:ilvl w:val="0"/>
          <w:numId w:val="33"/>
        </w:numPr>
        <w:rPr>
          <w:color w:val="000000"/>
        </w:rPr>
      </w:pPr>
      <w:r w:rsidRPr="006A2399">
        <w:rPr>
          <w:color w:val="000000"/>
        </w:rPr>
        <w:t>Devise a means for producing stereo views of objects</w:t>
      </w:r>
    </w:p>
    <w:p xmlns:wp14="http://schemas.microsoft.com/office/word/2010/wordml" w:rsidRPr="006A2399" w:rsidR="00286A7D" w:rsidP="00286A7D" w:rsidRDefault="00286A7D" w14:paraId="126B7D01" wp14:textId="77777777">
      <w:pPr>
        <w:numPr>
          <w:ilvl w:val="0"/>
          <w:numId w:val="33"/>
        </w:numPr>
        <w:rPr>
          <w:color w:val="000000"/>
        </w:rPr>
      </w:pPr>
      <w:r w:rsidRPr="006A2399">
        <w:rPr>
          <w:color w:val="000000"/>
        </w:rPr>
        <w:t>Add realism to drawings of 3D scenes</w:t>
      </w:r>
    </w:p>
    <w:p xmlns:wp14="http://schemas.microsoft.com/office/word/2010/wordml" w:rsidRPr="006A2399" w:rsidR="00286A7D" w:rsidP="00286A7D" w:rsidRDefault="00286A7D" w14:paraId="521E62DB" wp14:textId="77777777">
      <w:pPr>
        <w:numPr>
          <w:ilvl w:val="0"/>
          <w:numId w:val="33"/>
        </w:numPr>
        <w:rPr>
          <w:color w:val="000000"/>
        </w:rPr>
      </w:pPr>
      <w:r w:rsidRPr="006A2399">
        <w:rPr>
          <w:color w:val="000000"/>
        </w:rPr>
        <w:t>Examine ways to determine how light reflects off of surfaces</w:t>
      </w:r>
    </w:p>
    <w:p xmlns:wp14="http://schemas.microsoft.com/office/word/2010/wordml" w:rsidRPr="006A2399" w:rsidR="00286A7D" w:rsidP="00286A7D" w:rsidRDefault="00286A7D" w14:paraId="6D2641B8" wp14:textId="77777777">
      <w:pPr>
        <w:numPr>
          <w:ilvl w:val="0"/>
          <w:numId w:val="33"/>
        </w:numPr>
        <w:rPr>
          <w:color w:val="000000"/>
        </w:rPr>
      </w:pPr>
      <w:r w:rsidRPr="006A2399">
        <w:rPr>
          <w:color w:val="000000"/>
        </w:rPr>
        <w:t>Render polygonal meshes that are bathed in light</w:t>
      </w:r>
    </w:p>
    <w:p xmlns:wp14="http://schemas.microsoft.com/office/word/2010/wordml" w:rsidRPr="006A2399" w:rsidR="00286A7D" w:rsidP="00286A7D" w:rsidRDefault="00286A7D" w14:paraId="72E444B2" wp14:textId="77777777">
      <w:pPr>
        <w:numPr>
          <w:ilvl w:val="0"/>
          <w:numId w:val="33"/>
        </w:numPr>
        <w:rPr>
          <w:color w:val="000000"/>
        </w:rPr>
      </w:pPr>
      <w:r w:rsidRPr="006A2399">
        <w:rPr>
          <w:color w:val="000000"/>
        </w:rPr>
        <w:t>Make a polygonal mesh object appear smooth</w:t>
      </w:r>
    </w:p>
    <w:p xmlns:wp14="http://schemas.microsoft.com/office/word/2010/wordml" w:rsidRPr="006A2399" w:rsidR="00286A7D" w:rsidP="00286A7D" w:rsidRDefault="00286A7D" w14:paraId="61E764B0" wp14:textId="77777777">
      <w:pPr>
        <w:numPr>
          <w:ilvl w:val="0"/>
          <w:numId w:val="33"/>
        </w:numPr>
        <w:rPr>
          <w:color w:val="000000"/>
        </w:rPr>
      </w:pPr>
      <w:r w:rsidRPr="006A2399">
        <w:rPr>
          <w:color w:val="000000"/>
        </w:rPr>
        <w:t>Remove hidden surface by means of a depth buffer</w:t>
      </w:r>
    </w:p>
    <w:p xmlns:wp14="http://schemas.microsoft.com/office/word/2010/wordml" w:rsidRPr="006A2399" w:rsidR="00286A7D" w:rsidP="00286A7D" w:rsidRDefault="00286A7D" w14:paraId="604F9544" wp14:textId="77777777">
      <w:pPr>
        <w:numPr>
          <w:ilvl w:val="0"/>
          <w:numId w:val="33"/>
        </w:numPr>
        <w:rPr>
          <w:color w:val="000000"/>
        </w:rPr>
      </w:pPr>
      <w:r w:rsidRPr="006A2399">
        <w:rPr>
          <w:color w:val="000000"/>
        </w:rPr>
        <w:t>Write a program adding textures to the surfaces of objects</w:t>
      </w:r>
    </w:p>
    <w:p xmlns:wp14="http://schemas.microsoft.com/office/word/2010/wordml" w:rsidRPr="006A2399" w:rsidR="00286A7D" w:rsidP="00286A7D" w:rsidRDefault="00286A7D" w14:paraId="47231B51" wp14:textId="77777777">
      <w:pPr>
        <w:numPr>
          <w:ilvl w:val="0"/>
          <w:numId w:val="33"/>
        </w:numPr>
        <w:rPr>
          <w:color w:val="000000"/>
        </w:rPr>
      </w:pPr>
      <w:r w:rsidRPr="006A2399">
        <w:rPr>
          <w:color w:val="000000"/>
        </w:rPr>
        <w:t>Add shadows of objects to a scene</w:t>
      </w:r>
    </w:p>
    <w:p xmlns:wp14="http://schemas.microsoft.com/office/word/2010/wordml" w:rsidRPr="006A2399" w:rsidR="00FE07F3" w:rsidP="00472A34" w:rsidRDefault="00FE07F3" w14:paraId="6F3B4B21" wp14:textId="77777777"/>
    <w:p xmlns:wp14="http://schemas.microsoft.com/office/word/2010/wordml" w:rsidR="0035326E" w:rsidRDefault="00A251FD" w14:paraId="2D6BA8A7" wp14:textId="77777777">
      <w:pPr>
        <w:rPr>
          <w:b/>
          <w:bCs/>
        </w:rPr>
      </w:pPr>
      <w:r w:rsidRPr="006A2399">
        <w:rPr>
          <w:b/>
          <w:bCs/>
        </w:rPr>
        <w:t>Student outcomes addressed by the course</w:t>
      </w:r>
      <w:r w:rsidRPr="006A2399" w:rsidR="00472A34">
        <w:rPr>
          <w:b/>
          <w:bCs/>
        </w:rPr>
        <w:t xml:space="preserve">: </w:t>
      </w:r>
      <w:r w:rsidRPr="006A2399" w:rsidR="00472A34">
        <w:rPr>
          <w:b/>
          <w:bCs/>
        </w:rPr>
        <w:br/>
      </w:r>
      <w:r w:rsidRPr="006A2399" w:rsidR="00472A34">
        <w:t xml:space="preserve">Partial fulfillment of Criterion 3 objectives </w:t>
      </w:r>
      <w:r w:rsidRPr="006A2399" w:rsidR="008B51D2">
        <w:t>A</w:t>
      </w:r>
      <w:r w:rsidRPr="006A2399" w:rsidR="00286A7D">
        <w:t>, C, E, G, I,</w:t>
      </w:r>
      <w:r w:rsidRPr="006A2399" w:rsidR="00472A34">
        <w:t xml:space="preserve"> and K</w:t>
      </w:r>
    </w:p>
    <w:p xmlns:wp14="http://schemas.microsoft.com/office/word/2010/wordml" w:rsidRPr="006A2399" w:rsidR="00A447D2" w:rsidRDefault="00A447D2" w14:paraId="27732DD8" wp14:textId="77777777">
      <w:pPr>
        <w:rPr>
          <w:b/>
          <w:bCs/>
        </w:rPr>
      </w:pPr>
    </w:p>
    <w:p xmlns:wp14="http://schemas.microsoft.com/office/word/2010/wordml" w:rsidRPr="006A2399" w:rsidR="00FE07F3" w:rsidRDefault="00A251FD" w14:paraId="5FD21D7A" wp14:textId="77777777">
      <w:pPr>
        <w:rPr>
          <w:b/>
          <w:bCs/>
        </w:rPr>
      </w:pPr>
      <w:r w:rsidRPr="006A2399">
        <w:rPr>
          <w:b/>
          <w:bCs/>
        </w:rPr>
        <w:t>Brief list of topics to be covered</w:t>
      </w:r>
      <w:r w:rsidRPr="006A2399" w:rsidR="00286A7D">
        <w:rPr>
          <w:b/>
          <w:bCs/>
        </w:rPr>
        <w:t>:</w:t>
      </w:r>
    </w:p>
    <w:p xmlns:wp14="http://schemas.microsoft.com/office/word/2010/wordml" w:rsidRPr="006A2399" w:rsidR="00286A7D" w:rsidP="00286A7D" w:rsidRDefault="00286A7D" w14:paraId="35087F8D" wp14:textId="77777777">
      <w:pPr>
        <w:ind w:left="360"/>
        <w:rPr>
          <w:color w:val="000000"/>
        </w:rPr>
      </w:pPr>
      <w:r w:rsidRPr="006A2399">
        <w:rPr>
          <w:color w:val="000000"/>
        </w:rPr>
        <w:t>Introduction to Computer Graphics (Chapter 1)</w:t>
      </w:r>
    </w:p>
    <w:p xmlns:wp14="http://schemas.microsoft.com/office/word/2010/wordml" w:rsidRPr="006A2399" w:rsidR="00286A7D" w:rsidP="00286A7D" w:rsidRDefault="00286A7D" w14:paraId="3961CC9E" wp14:textId="77777777">
      <w:pPr>
        <w:ind w:left="360"/>
        <w:rPr>
          <w:color w:val="000000"/>
        </w:rPr>
      </w:pPr>
      <w:r w:rsidRPr="006A2399">
        <w:rPr>
          <w:color w:val="000000"/>
        </w:rPr>
        <w:t>Getting Started Drawing Figures (Chapter 2)</w:t>
      </w:r>
    </w:p>
    <w:p xmlns:wp14="http://schemas.microsoft.com/office/word/2010/wordml" w:rsidRPr="006A2399" w:rsidR="00286A7D" w:rsidP="00286A7D" w:rsidRDefault="00286A7D" w14:paraId="2B7C779A" wp14:textId="77777777">
      <w:pPr>
        <w:ind w:left="360"/>
        <w:rPr>
          <w:color w:val="000000"/>
        </w:rPr>
      </w:pPr>
      <w:r w:rsidRPr="006A2399">
        <w:rPr>
          <w:color w:val="000000"/>
        </w:rPr>
        <w:t>Additional Drawing Tools (Chapter 3)</w:t>
      </w:r>
    </w:p>
    <w:p xmlns:wp14="http://schemas.microsoft.com/office/word/2010/wordml" w:rsidRPr="006A2399" w:rsidR="00286A7D" w:rsidP="00286A7D" w:rsidRDefault="00286A7D" w14:paraId="66ADD45E" wp14:textId="77777777">
      <w:pPr>
        <w:ind w:left="360"/>
        <w:rPr>
          <w:color w:val="000000"/>
        </w:rPr>
      </w:pPr>
      <w:r w:rsidRPr="006A2399">
        <w:rPr>
          <w:color w:val="000000"/>
        </w:rPr>
        <w:t>Vector Tools for Graphics (Chapter 4)</w:t>
      </w:r>
    </w:p>
    <w:p xmlns:wp14="http://schemas.microsoft.com/office/word/2010/wordml" w:rsidRPr="006A2399" w:rsidR="00286A7D" w:rsidP="00286A7D" w:rsidRDefault="00286A7D" w14:paraId="0CEE9196" wp14:textId="77777777">
      <w:pPr>
        <w:ind w:left="360"/>
        <w:rPr>
          <w:color w:val="000000"/>
        </w:rPr>
      </w:pPr>
      <w:r w:rsidRPr="006A2399">
        <w:rPr>
          <w:color w:val="000000"/>
        </w:rPr>
        <w:t>Transformations of Objects (Chapter 5)</w:t>
      </w:r>
    </w:p>
    <w:p xmlns:wp14="http://schemas.microsoft.com/office/word/2010/wordml" w:rsidRPr="006A2399" w:rsidR="00286A7D" w:rsidP="00286A7D" w:rsidRDefault="00286A7D" w14:paraId="5246521E" wp14:textId="77777777">
      <w:pPr>
        <w:ind w:left="360"/>
        <w:rPr>
          <w:color w:val="000000"/>
        </w:rPr>
      </w:pPr>
      <w:r w:rsidRPr="006A2399">
        <w:rPr>
          <w:color w:val="000000"/>
        </w:rPr>
        <w:t>Modeling Shapes with Polygonal Meshes (Chapter 6)</w:t>
      </w:r>
    </w:p>
    <w:p xmlns:wp14="http://schemas.microsoft.com/office/word/2010/wordml" w:rsidRPr="006A2399" w:rsidR="00286A7D" w:rsidP="00286A7D" w:rsidRDefault="00286A7D" w14:paraId="3643F27D" wp14:textId="77777777">
      <w:pPr>
        <w:ind w:left="360"/>
        <w:rPr>
          <w:color w:val="000000"/>
        </w:rPr>
      </w:pPr>
      <w:r w:rsidRPr="006A2399">
        <w:rPr>
          <w:color w:val="000000"/>
        </w:rPr>
        <w:t>Three-Dimensional Viewing (Chapter 7)</w:t>
      </w:r>
    </w:p>
    <w:p xmlns:wp14="http://schemas.microsoft.com/office/word/2010/wordml" w:rsidRPr="006A2399" w:rsidR="00286A7D" w:rsidP="00286A7D" w:rsidRDefault="00286A7D" w14:paraId="55D6D980" wp14:textId="77777777">
      <w:pPr>
        <w:ind w:left="360"/>
        <w:rPr>
          <w:color w:val="000000"/>
        </w:rPr>
      </w:pPr>
      <w:r w:rsidRPr="006A2399">
        <w:rPr>
          <w:color w:val="000000"/>
        </w:rPr>
        <w:t>Rendering Faces for Visual Realism (Chapter 8)</w:t>
      </w:r>
    </w:p>
    <w:p xmlns:wp14="http://schemas.microsoft.com/office/word/2010/wordml" w:rsidRPr="006A2399" w:rsidR="0035326E" w:rsidP="727BDAF7" w:rsidRDefault="00286A7D" w14:paraId="5692F44F" wp14:noSpellErr="1" wp14:textId="1600B605">
      <w:pPr>
        <w:ind w:left="360"/>
        <w:rPr>
          <w:b w:val="1"/>
          <w:bCs w:val="1"/>
        </w:rPr>
      </w:pPr>
      <w:r w:rsidRPr="727BDAF7" w:rsidR="727BDAF7">
        <w:rPr>
          <w:color w:val="000000" w:themeColor="text1" w:themeTint="FF" w:themeShade="FF"/>
        </w:rPr>
        <w:t xml:space="preserve">Ray Tracing (if time allows) (Chapter </w:t>
      </w:r>
      <w:r w:rsidRPr="727BDAF7" w:rsidR="727BDAF7">
        <w:rPr>
          <w:color w:val="000000" w:themeColor="text1" w:themeTint="FF" w:themeShade="FF"/>
        </w:rPr>
        <w:t>2</w:t>
      </w:r>
      <w:r w:rsidRPr="727BDAF7" w:rsidR="727BDAF7">
        <w:rPr>
          <w:color w:val="000000" w:themeColor="text1" w:themeTint="FF" w:themeShade="FF"/>
        </w:rPr>
        <w:t>)</w:t>
      </w:r>
    </w:p>
    <w:p xmlns:wp14="http://schemas.microsoft.com/office/word/2010/wordml" w:rsidRPr="006A2399" w:rsidR="0035326E" w:rsidRDefault="0035326E" w14:paraId="1129A261" wp14:textId="77777777">
      <w:pPr>
        <w:rPr>
          <w:b/>
          <w:bCs/>
        </w:rPr>
      </w:pPr>
    </w:p>
    <w:p xmlns:wp14="http://schemas.microsoft.com/office/word/2010/wordml" w:rsidRPr="006A2399" w:rsidR="00286A7D" w:rsidP="00471427" w:rsidRDefault="00286A7D" w14:paraId="420BE180" wp14:noSpellErr="1" wp14:textId="60D4A036">
      <w:r w:rsidR="523E794F">
        <w:rPr/>
        <w:t xml:space="preserve">Last modified: </w:t>
      </w:r>
      <w:r w:rsidR="523E794F">
        <w:rPr/>
        <w:t>Novem</w:t>
      </w:r>
      <w:r w:rsidR="523E794F">
        <w:rPr/>
        <w:t xml:space="preserve">ber </w:t>
      </w:r>
      <w:r w:rsidR="523E794F">
        <w:rPr/>
        <w:t>17</w:t>
      </w:r>
      <w:r w:rsidR="523E794F">
        <w:rPr/>
        <w:t>, 201</w:t>
      </w:r>
      <w:r w:rsidR="523E794F">
        <w:rPr/>
        <w:t>7</w:t>
      </w:r>
    </w:p>
    <w:sectPr w:rsidRPr="006A2399" w:rsidR="00286A7D" w:rsidSect="00FE07F3">
      <w:type w:val="continuous"/>
      <w:pgSz w:w="12240" w:h="15840" w:orient="portrait"/>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018876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FB4627"/>
    <w:multiLevelType w:val="hybridMultilevel"/>
    <w:tmpl w:val="F45C2B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8E0BDA"/>
    <w:multiLevelType w:val="hybridMultilevel"/>
    <w:tmpl w:val="D07491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DFE6CA5"/>
    <w:multiLevelType w:val="hybridMultilevel"/>
    <w:tmpl w:val="9B8850A4"/>
    <w:lvl w:ilvl="0" w:tplc="FFFFFFFF">
      <w:start w:val="1"/>
      <w:numFmt w:val="bullet"/>
      <w:lvlText w:val=""/>
      <w:lvlJc w:val="left"/>
      <w:pPr>
        <w:tabs>
          <w:tab w:val="num" w:pos="1080"/>
        </w:tabs>
        <w:ind w:left="1080" w:hanging="360"/>
      </w:pPr>
      <w:rPr>
        <w:rFonts w:hint="default" w:ascii="Symbol" w:hAnsi="Symbol"/>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16544431"/>
    <w:multiLevelType w:val="hybridMultilevel"/>
    <w:tmpl w:val="BB984D04"/>
    <w:lvl w:ilvl="0" w:tplc="FFFFFFFF">
      <w:start w:val="1"/>
      <w:numFmt w:val="bullet"/>
      <w:lvlText w:val=""/>
      <w:lvlJc w:val="left"/>
      <w:pPr>
        <w:tabs>
          <w:tab w:val="num" w:pos="1080"/>
        </w:tabs>
        <w:ind w:left="1080" w:hanging="360"/>
      </w:pPr>
      <w:rPr>
        <w:rFonts w:hint="default" w:ascii="Symbol" w:hAnsi="Symbol"/>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1A0604C6"/>
    <w:multiLevelType w:val="hybridMultilevel"/>
    <w:tmpl w:val="23583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8171B7"/>
    <w:multiLevelType w:val="hybridMultilevel"/>
    <w:tmpl w:val="80A4A8EE"/>
    <w:lvl w:ilvl="0" w:tplc="FFFFFFFF">
      <w:start w:val="1"/>
      <w:numFmt w:val="bullet"/>
      <w:lvlText w:val=""/>
      <w:lvlJc w:val="left"/>
      <w:pPr>
        <w:tabs>
          <w:tab w:val="num" w:pos="1080"/>
        </w:tabs>
        <w:ind w:left="1080" w:hanging="360"/>
      </w:pPr>
      <w:rPr>
        <w:rFonts w:hint="default" w:ascii="Symbol" w:hAnsi="Symbol"/>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2298693C"/>
    <w:multiLevelType w:val="hybridMultilevel"/>
    <w:tmpl w:val="FAEE0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531DD8"/>
    <w:multiLevelType w:val="hybridMultilevel"/>
    <w:tmpl w:val="2DDA512A"/>
    <w:lvl w:ilvl="0" w:tplc="0409000F">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9D74A3E"/>
    <w:multiLevelType w:val="hybridMultilevel"/>
    <w:tmpl w:val="E05E0694"/>
    <w:lvl w:ilvl="0" w:tplc="E44441CE">
      <w:start w:val="8"/>
      <w:numFmt w:val="bullet"/>
      <w:lvlText w:val="-"/>
      <w:lvlJc w:val="left"/>
      <w:pPr>
        <w:tabs>
          <w:tab w:val="num" w:pos="720"/>
        </w:tabs>
        <w:ind w:left="720" w:hanging="360"/>
      </w:pPr>
      <w:rPr>
        <w:rFonts w:hint="default" w:ascii="Times New Roman" w:hAnsi="Times New Roman" w:eastAsia="Times New Roman"/>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0503AB4"/>
    <w:multiLevelType w:val="hybridMultilevel"/>
    <w:tmpl w:val="7C068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C3DD0"/>
    <w:multiLevelType w:val="multilevel"/>
    <w:tmpl w:val="FAEE04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3B39F7"/>
    <w:multiLevelType w:val="hybridMultilevel"/>
    <w:tmpl w:val="E4FE64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0AA0417"/>
    <w:multiLevelType w:val="multilevel"/>
    <w:tmpl w:val="B6543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ED18E5"/>
    <w:multiLevelType w:val="hybridMultilevel"/>
    <w:tmpl w:val="6C3E1F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1FA6438"/>
    <w:multiLevelType w:val="hybridMultilevel"/>
    <w:tmpl w:val="622462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3BC538C"/>
    <w:multiLevelType w:val="hybridMultilevel"/>
    <w:tmpl w:val="C29092C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Time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Time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Time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6" w15:restartNumberingAfterBreak="0">
    <w:nsid w:val="53DF5C59"/>
    <w:multiLevelType w:val="hybridMultilevel"/>
    <w:tmpl w:val="25F0BD4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4B84F32"/>
    <w:multiLevelType w:val="hybridMultilevel"/>
    <w:tmpl w:val="E2FC96C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Time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Time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Time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5ECC7898"/>
    <w:multiLevelType w:val="multilevel"/>
    <w:tmpl w:val="97448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C24769"/>
    <w:multiLevelType w:val="hybridMultilevel"/>
    <w:tmpl w:val="BFEC3FA2"/>
    <w:lvl w:ilvl="0" w:tplc="FFFFFFFF">
      <w:start w:val="1"/>
      <w:numFmt w:val="bullet"/>
      <w:lvlText w:val=""/>
      <w:lvlJc w:val="left"/>
      <w:pPr>
        <w:tabs>
          <w:tab w:val="num" w:pos="1080"/>
        </w:tabs>
        <w:ind w:left="1080" w:hanging="360"/>
      </w:pPr>
      <w:rPr>
        <w:rFonts w:hint="default" w:ascii="Symbol" w:hAnsi="Symbol"/>
      </w:rPr>
    </w:lvl>
    <w:lvl w:ilvl="1" w:tplc="FFFFFFFF">
      <w:start w:val="1"/>
      <w:numFmt w:val="bullet"/>
      <w:lvlText w:val="o"/>
      <w:lvlJc w:val="left"/>
      <w:pPr>
        <w:tabs>
          <w:tab w:val="num" w:pos="1800"/>
        </w:tabs>
        <w:ind w:left="1800" w:hanging="360"/>
      </w:pPr>
      <w:rPr>
        <w:rFonts w:hint="default" w:ascii="Courier New" w:hAnsi="Courier New" w:cs="Symbol"/>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Symbol"/>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Symbol"/>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30" w15:restartNumberingAfterBreak="0">
    <w:nsid w:val="67306ED7"/>
    <w:multiLevelType w:val="hybridMultilevel"/>
    <w:tmpl w:val="FBFA59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0397B9C"/>
    <w:multiLevelType w:val="hybridMultilevel"/>
    <w:tmpl w:val="AE322B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0FE181A"/>
    <w:multiLevelType w:val="hybridMultilevel"/>
    <w:tmpl w:val="B6543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6E00B2"/>
    <w:multiLevelType w:val="hybridMultilevel"/>
    <w:tmpl w:val="C5DC20E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7B52559D"/>
    <w:multiLevelType w:val="hybridMultilevel"/>
    <w:tmpl w:val="667C13A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4"/>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6"/>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6">
    <w:abstractNumId w:val="7"/>
    <w:lvlOverride w:ilvl="0">
      <w:startOverride w:val="10"/>
      <w:lvl w:ilvl="0">
        <w:start w:val="10"/>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9"/>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0"/>
    <w:lvlOverride w:ilvl="0">
      <w:lvl w:ilvl="0">
        <w:numFmt w:val="bullet"/>
        <w:lvlText w:val="·"/>
        <w:legacy w:legacy="1" w:legacySpace="0" w:legacyIndent="720"/>
        <w:lvlJc w:val="left"/>
        <w:pPr>
          <w:ind w:left="720" w:hanging="720"/>
        </w:pPr>
        <w:rPr>
          <w:rFonts w:hint="default" w:ascii="Times New Roman" w:hAnsi="Times New Roman" w:cs="Times New Roman"/>
        </w:rPr>
      </w:lvl>
    </w:lvlOverride>
  </w:num>
  <w:num w:numId="10">
    <w:abstractNumId w:val="27"/>
  </w:num>
  <w:num w:numId="11">
    <w:abstractNumId w:val="31"/>
  </w:num>
  <w:num w:numId="12">
    <w:abstractNumId w:val="11"/>
  </w:num>
  <w:num w:numId="13">
    <w:abstractNumId w:val="30"/>
  </w:num>
  <w:num w:numId="14">
    <w:abstractNumId w:val="34"/>
  </w:num>
  <w:num w:numId="15">
    <w:abstractNumId w:val="23"/>
  </w:num>
  <w:num w:numId="16">
    <w:abstractNumId w:val="26"/>
  </w:num>
  <w:num w:numId="17">
    <w:abstractNumId w:val="25"/>
  </w:num>
  <w:num w:numId="18">
    <w:abstractNumId w:val="24"/>
  </w:num>
  <w:num w:numId="19">
    <w:abstractNumId w:val="19"/>
  </w:num>
  <w:num w:numId="20">
    <w:abstractNumId w:val="28"/>
  </w:num>
  <w:num w:numId="21">
    <w:abstractNumId w:val="32"/>
  </w:num>
  <w:num w:numId="22">
    <w:abstractNumId w:val="22"/>
  </w:num>
  <w:num w:numId="23">
    <w:abstractNumId w:val="16"/>
  </w:num>
  <w:num w:numId="24">
    <w:abstractNumId w:val="14"/>
  </w:num>
  <w:num w:numId="25">
    <w:abstractNumId w:val="20"/>
  </w:num>
  <w:num w:numId="26">
    <w:abstractNumId w:val="29"/>
  </w:num>
  <w:num w:numId="27">
    <w:abstractNumId w:val="33"/>
  </w:num>
  <w:num w:numId="28">
    <w:abstractNumId w:val="21"/>
  </w:num>
  <w:num w:numId="29">
    <w:abstractNumId w:val="13"/>
  </w:num>
  <w:num w:numId="30">
    <w:abstractNumId w:val="12"/>
  </w:num>
  <w:num w:numId="31">
    <w:abstractNumId w:val="15"/>
  </w:num>
  <w:num w:numId="32">
    <w:abstractNumId w:val="10"/>
  </w:num>
  <w:num w:numId="33">
    <w:abstractNumId w:val="17"/>
  </w:num>
  <w:num w:numId="34">
    <w:abstractNumId w:val="18"/>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rson w15:author="Richie, James">
    <w15:presenceInfo w15:providerId="AD" w15:userId="10037FFE8B080F1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B9"/>
    <w:rsid w:val="001529B2"/>
    <w:rsid w:val="001777B9"/>
    <w:rsid w:val="00203272"/>
    <w:rsid w:val="00280BF7"/>
    <w:rsid w:val="00286A7D"/>
    <w:rsid w:val="002A0894"/>
    <w:rsid w:val="002B7116"/>
    <w:rsid w:val="0034373A"/>
    <w:rsid w:val="0035326E"/>
    <w:rsid w:val="003F6D43"/>
    <w:rsid w:val="00471427"/>
    <w:rsid w:val="00472A34"/>
    <w:rsid w:val="00493A54"/>
    <w:rsid w:val="004F1C30"/>
    <w:rsid w:val="004F6117"/>
    <w:rsid w:val="006A2399"/>
    <w:rsid w:val="006A2A75"/>
    <w:rsid w:val="00837795"/>
    <w:rsid w:val="008B51D2"/>
    <w:rsid w:val="008C62BF"/>
    <w:rsid w:val="009263F0"/>
    <w:rsid w:val="0093469E"/>
    <w:rsid w:val="00A251FD"/>
    <w:rsid w:val="00A26DDE"/>
    <w:rsid w:val="00A447D2"/>
    <w:rsid w:val="00A45E02"/>
    <w:rsid w:val="00AB4699"/>
    <w:rsid w:val="00B806CA"/>
    <w:rsid w:val="00E800EA"/>
    <w:rsid w:val="00EE0C83"/>
    <w:rsid w:val="00F56DD6"/>
    <w:rsid w:val="00FE07F3"/>
    <w:rsid w:val="2B7CB34D"/>
    <w:rsid w:val="523E794F"/>
    <w:rsid w:val="658D12E6"/>
    <w:rsid w:val="727BD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62C175-7A31-4063-B47C-A93B507A7842}"/>
  <w14:docId w14:val="76A6A7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ind w:left="1440" w:hanging="720"/>
      <w:outlineLvl w:val="0"/>
    </w:pPr>
  </w:style>
  <w:style w:type="character" w:styleId="Hyperlink">
    <w:name w:val="Hyperlink"/>
    <w:rPr>
      <w:color w:val="0000FF"/>
      <w:u w:val="single"/>
    </w:rPr>
  </w:style>
  <w:style w:type="character" w:styleId="CommentReference">
    <w:name w:val="annotation reference"/>
    <w:semiHidden/>
    <w:rsid w:val="005F191E"/>
    <w:rPr>
      <w:sz w:val="16"/>
      <w:szCs w:val="16"/>
    </w:rPr>
  </w:style>
  <w:style w:type="character" w:styleId="HTMLMarkup" w:customStyle="1">
    <w:name w:val="HTML Markup"/>
    <w:rPr>
      <w:vanish/>
      <w:color w:val="FF0000"/>
    </w:rPr>
  </w:style>
  <w:style w:type="paragraph" w:styleId="Boldheading" w:customStyle="1">
    <w:name w:val="Bold heading"/>
    <w:basedOn w:val="Normal"/>
    <w:pPr>
      <w:keepNext/>
      <w:widowControl/>
      <w:autoSpaceDE/>
      <w:autoSpaceDN/>
      <w:adjustRightInd/>
      <w:spacing w:after="80"/>
    </w:pPr>
    <w:rPr>
      <w:rFonts w:ascii="Times" w:hAnsi="Times"/>
      <w:b/>
      <w:szCs w:val="20"/>
    </w:rPr>
  </w:style>
  <w:style w:type="paragraph" w:styleId="CommentText">
    <w:name w:val="annotation text"/>
    <w:basedOn w:val="Normal"/>
    <w:semiHidden/>
    <w:rsid w:val="005F191E"/>
    <w:rPr>
      <w:sz w:val="20"/>
      <w:szCs w:val="20"/>
    </w:rPr>
  </w:style>
  <w:style w:type="paragraph" w:styleId="CommentSubject">
    <w:name w:val="annotation subject"/>
    <w:basedOn w:val="CommentText"/>
    <w:next w:val="CommentText"/>
    <w:semiHidden/>
    <w:rsid w:val="005F191E"/>
    <w:rPr>
      <w:b/>
      <w:bCs/>
    </w:rPr>
  </w:style>
  <w:style w:type="paragraph" w:styleId="BalloonText">
    <w:name w:val="Balloon Text"/>
    <w:basedOn w:val="Normal"/>
    <w:semiHidden/>
    <w:rsid w:val="005F191E"/>
    <w:rPr>
      <w:rFonts w:ascii="Tahoma" w:hAnsi="Tahoma" w:cs="Tahoma"/>
      <w:sz w:val="16"/>
      <w:szCs w:val="16"/>
    </w:rPr>
  </w:style>
  <w:style w:type="paragraph" w:styleId="NormalWeb">
    <w:name w:val="Normal (Web)"/>
    <w:basedOn w:val="Normal"/>
    <w:rsid w:val="0035326E"/>
    <w:pPr>
      <w:widowControl/>
      <w:autoSpaceDE/>
      <w:autoSpaceDN/>
      <w:adjustRightInd/>
      <w:spacing w:before="100" w:beforeAutospacing="1" w:after="100" w:afterAutospacing="1"/>
    </w:pPr>
    <w:rPr>
      <w:rFonts w:eastAsia="SimSu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bd66d2b9c49e4a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SPMIG-1322602101-117</_dlc_DocId>
    <_dlc_DocIdUrl xmlns="7af7cd7a-bfc3-4d68-82f0-2675a70e3386">
      <Url>https://marq.sharepoint.com/sites/engineering/eece/_layouts/15/DocIdRedir.aspx?ID=SPMIG-1322602101-117</Url>
      <Description>SPMIG-1322602101-117</Description>
    </_dlc_DocIdUrl>
  </documentManagement>
</p:properties>
</file>

<file path=customXml/itemProps1.xml><?xml version="1.0" encoding="utf-8"?>
<ds:datastoreItem xmlns:ds="http://schemas.openxmlformats.org/officeDocument/2006/customXml" ds:itemID="{6D5E0331-2FDD-42FA-AA1D-1D7FF2180F2D}"/>
</file>

<file path=customXml/itemProps2.xml><?xml version="1.0" encoding="utf-8"?>
<ds:datastoreItem xmlns:ds="http://schemas.openxmlformats.org/officeDocument/2006/customXml" ds:itemID="{A356E49A-A5DB-4D2C-84A6-76D403450B73}"/>
</file>

<file path=customXml/itemProps3.xml><?xml version="1.0" encoding="utf-8"?>
<ds:datastoreItem xmlns:ds="http://schemas.openxmlformats.org/officeDocument/2006/customXml" ds:itemID="{BD2F17B0-3E7D-4C25-93A5-BE08B94ED64B}"/>
</file>

<file path=customXml/itemProps4.xml><?xml version="1.0" encoding="utf-8"?>
<ds:datastoreItem xmlns:ds="http://schemas.openxmlformats.org/officeDocument/2006/customXml" ds:itemID="{E86496F9-D0D9-4490-9A2E-8DD6AA2421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COEN 183</dc:title>
  <dc:creator>corlissg</dc:creator>
  <lastModifiedBy>Richie, James</lastModifiedBy>
  <revision>9</revision>
  <lastPrinted>2003-04-10T21:38:00.0000000Z</lastPrinted>
  <dcterms:created xsi:type="dcterms:W3CDTF">2015-10-13T17:27:00.0000000Z</dcterms:created>
  <dcterms:modified xsi:type="dcterms:W3CDTF">2018-02-28T15:00:21.7852125Z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-516997792</vt:i4>
  </property>
  <property fmtid="{D5CDD505-2E9C-101B-9397-08002B2CF9AE}" pid="3" name="_EmailSubject">
    <vt:lpwstr>new COEN 183 ABET form</vt:lpwstr>
  </property>
  <property fmtid="{D5CDD505-2E9C-101B-9397-08002B2CF9AE}" pid="4" name="_AuthorEmail">
    <vt:lpwstr>george.corliss@marquette.edu</vt:lpwstr>
  </property>
  <property fmtid="{D5CDD505-2E9C-101B-9397-08002B2CF9AE}" pid="5" name="_AuthorEmailDisplayName">
    <vt:lpwstr>Corliss, George</vt:lpwstr>
  </property>
  <property fmtid="{D5CDD505-2E9C-101B-9397-08002B2CF9AE}" pid="6" name="_ReviewingToolsShownOnce">
    <vt:lpwstr/>
  </property>
  <property fmtid="{D5CDD505-2E9C-101B-9397-08002B2CF9AE}" pid="7" name="ContentTypeId">
    <vt:lpwstr>0x01010097D4CE885820DB4BB8017B382DCE25AF</vt:lpwstr>
  </property>
  <property fmtid="{D5CDD505-2E9C-101B-9397-08002B2CF9AE}" pid="8" name="_dlc_DocIdItemGuid">
    <vt:lpwstr>af7345ca-e695-4149-b274-a13b4a8172fb</vt:lpwstr>
  </property>
</Properties>
</file>