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C1195A" w:rsidR="001E69D6" w:rsidP="00C1195A" w:rsidRDefault="00C21187" w14:paraId="63B85727" wp14:textId="77777777">
      <w:pPr>
        <w:jc w:val="center"/>
        <w:rPr>
          <w:sz w:val="24"/>
        </w:rPr>
      </w:pPr>
      <w:r w:rsidRPr="00C1195A">
        <w:rPr>
          <w:b/>
          <w:bCs/>
          <w:sz w:val="24"/>
        </w:rPr>
        <w:t>ELEN 3020</w:t>
      </w:r>
      <w:r w:rsidRPr="00C1195A" w:rsidR="001E69D6">
        <w:rPr>
          <w:b/>
          <w:bCs/>
          <w:sz w:val="24"/>
        </w:rPr>
        <w:t xml:space="preserve"> </w:t>
      </w:r>
      <w:r w:rsidRPr="00C1195A" w:rsidR="001E69D6">
        <w:rPr>
          <w:b/>
          <w:bCs/>
          <w:sz w:val="24"/>
        </w:rPr>
        <w:noBreakHyphen/>
        <w:t>- Linear System Analysis</w:t>
      </w:r>
    </w:p>
    <w:p xmlns:wp14="http://schemas.microsoft.com/office/word/2010/wordml" w:rsidRPr="00C1195A" w:rsidR="001E69D6" w:rsidP="001E69D6" w:rsidRDefault="001E69D6" w14:paraId="49CA06DF" wp14:textId="77777777">
      <w:pPr>
        <w:rPr>
          <w:sz w:val="24"/>
        </w:rPr>
      </w:pPr>
    </w:p>
    <w:p xmlns:wp14="http://schemas.microsoft.com/office/word/2010/wordml" w:rsidRPr="00C1195A" w:rsidR="001E69D6" w:rsidP="001E69D6" w:rsidRDefault="001E69D6" w14:paraId="5BF4BEA7" wp14:textId="77777777">
      <w:pPr>
        <w:rPr>
          <w:b/>
          <w:bCs/>
          <w:sz w:val="24"/>
        </w:rPr>
      </w:pPr>
      <w:r w:rsidRPr="00C1195A">
        <w:rPr>
          <w:b/>
          <w:bCs/>
          <w:sz w:val="24"/>
        </w:rPr>
        <w:t xml:space="preserve">Credits/contact hours: </w:t>
      </w:r>
      <w:r w:rsidRPr="00C1195A">
        <w:rPr>
          <w:bCs/>
          <w:sz w:val="24"/>
        </w:rPr>
        <w:t>3</w:t>
      </w:r>
    </w:p>
    <w:p xmlns:wp14="http://schemas.microsoft.com/office/word/2010/wordml" w:rsidRPr="00C1195A" w:rsidR="001E69D6" w:rsidP="001E69D6" w:rsidRDefault="001E69D6" w14:paraId="5D2BD766" wp14:textId="77777777">
      <w:pPr>
        <w:rPr>
          <w:bCs/>
          <w:sz w:val="24"/>
        </w:rPr>
      </w:pPr>
    </w:p>
    <w:p xmlns:wp14="http://schemas.microsoft.com/office/word/2010/wordml" w:rsidRPr="00C1195A" w:rsidR="001E69D6" w:rsidP="001E69D6" w:rsidRDefault="001E69D6" w14:paraId="5601C25B" wp14:textId="77777777">
      <w:pPr>
        <w:rPr>
          <w:bCs/>
          <w:sz w:val="24"/>
        </w:rPr>
      </w:pPr>
      <w:r w:rsidRPr="00C1195A">
        <w:rPr>
          <w:b/>
          <w:bCs/>
          <w:sz w:val="24"/>
        </w:rPr>
        <w:t>Course Coordinator:</w:t>
      </w:r>
      <w:r w:rsidRPr="00C1195A">
        <w:rPr>
          <w:bCs/>
          <w:sz w:val="24"/>
        </w:rPr>
        <w:t xml:space="preserve"> </w:t>
      </w:r>
      <w:r w:rsidR="00905B4C">
        <w:rPr>
          <w:bCs/>
          <w:sz w:val="24"/>
        </w:rPr>
        <w:t>Dr. Henry Medeiros</w:t>
      </w:r>
      <w:bookmarkStart w:name="_GoBack" w:id="0"/>
      <w:bookmarkEnd w:id="0"/>
    </w:p>
    <w:p xmlns:wp14="http://schemas.microsoft.com/office/word/2010/wordml" w:rsidRPr="00C1195A" w:rsidR="001E69D6" w:rsidP="001E69D6" w:rsidRDefault="001E69D6" w14:paraId="57F2922C" wp14:textId="77777777">
      <w:pPr>
        <w:rPr>
          <w:bCs/>
          <w:sz w:val="24"/>
        </w:rPr>
      </w:pPr>
    </w:p>
    <w:p w:rsidR="001620CB" w:rsidP="001620CB" w:rsidRDefault="001620CB" w14:paraId="207EFE7A" w14:textId="42D5D320">
      <w:pPr>
        <w:pStyle w:val="Normal"/>
        <w:bidi w:val="0"/>
        <w:spacing w:before="0" w:beforeAutospacing="off" w:after="160" w:afterAutospacing="off" w:line="259" w:lineRule="auto"/>
        <w:ind w:left="0" w:right="0"/>
        <w:jc w:val="left"/>
        <w:rPr>
          <w:sz w:val="24"/>
          <w:szCs w:val="24"/>
        </w:rPr>
      </w:pPr>
      <w:r w:rsidRPr="001620CB" w:rsidR="001620CB">
        <w:rPr>
          <w:b w:val="1"/>
          <w:bCs w:val="1"/>
          <w:sz w:val="24"/>
          <w:szCs w:val="24"/>
        </w:rPr>
        <w:t>Text Book:</w:t>
      </w:r>
      <w:r w:rsidRPr="001620CB" w:rsidR="001620CB">
        <w:rPr>
          <w:sz w:val="24"/>
          <w:szCs w:val="24"/>
        </w:rPr>
        <w:t xml:space="preserve"> </w:t>
      </w:r>
      <w:r w:rsidRPr="001620CB" w:rsidR="001620CB">
        <w:rPr>
          <w:sz w:val="24"/>
          <w:szCs w:val="24"/>
          <w:u w:val="single"/>
        </w:rPr>
        <w:t>Linear</w:t>
      </w:r>
      <w:r w:rsidRPr="001620CB" w:rsidR="001620CB">
        <w:rPr>
          <w:sz w:val="24"/>
          <w:szCs w:val="24"/>
          <w:u w:val="single"/>
        </w:rPr>
        <w:t xml:space="preserve"> Systems and S</w:t>
      </w:r>
      <w:r w:rsidRPr="001620CB" w:rsidR="001620CB">
        <w:rPr>
          <w:sz w:val="24"/>
          <w:szCs w:val="24"/>
          <w:u w:val="single"/>
        </w:rPr>
        <w:t>ignals</w:t>
      </w:r>
      <w:r w:rsidRPr="001620CB" w:rsidR="001620CB">
        <w:rPr>
          <w:sz w:val="24"/>
          <w:szCs w:val="24"/>
          <w:u w:val="none"/>
        </w:rPr>
        <w:t xml:space="preserve"> </w:t>
      </w:r>
      <w:r w:rsidRPr="001620CB" w:rsidR="001620CB">
        <w:rPr>
          <w:sz w:val="24"/>
          <w:szCs w:val="24"/>
          <w:u w:val="none"/>
        </w:rPr>
        <w:t>(2</w:t>
      </w:r>
      <w:r w:rsidRPr="001620CB" w:rsidR="001620CB">
        <w:rPr>
          <w:sz w:val="24"/>
          <w:szCs w:val="24"/>
          <w:u w:val="none"/>
          <w:vertAlign w:val="superscript"/>
        </w:rPr>
        <w:t>nd</w:t>
      </w:r>
      <w:r w:rsidRPr="001620CB" w:rsidR="001620CB">
        <w:rPr>
          <w:sz w:val="24"/>
          <w:szCs w:val="24"/>
          <w:u w:val="none"/>
        </w:rPr>
        <w:t xml:space="preserve"> Ed)</w:t>
      </w:r>
      <w:r w:rsidRPr="001620CB" w:rsidR="001620CB">
        <w:rPr>
          <w:sz w:val="24"/>
          <w:szCs w:val="24"/>
          <w:u w:val="none"/>
        </w:rPr>
        <w:t>,</w:t>
      </w:r>
      <w:r w:rsidRPr="001620CB" w:rsidR="001620CB">
        <w:rPr>
          <w:sz w:val="24"/>
          <w:szCs w:val="24"/>
        </w:rPr>
        <w:t xml:space="preserve"> </w:t>
      </w:r>
      <w:r w:rsidRPr="001620CB" w:rsidR="001620CB">
        <w:rPr>
          <w:sz w:val="24"/>
          <w:szCs w:val="24"/>
        </w:rPr>
        <w:t xml:space="preserve">B. P. Lathi, Oxford </w:t>
      </w:r>
      <w:proofErr w:type="spellStart"/>
      <w:r w:rsidRPr="001620CB" w:rsidR="001620CB">
        <w:rPr>
          <w:sz w:val="24"/>
          <w:szCs w:val="24"/>
        </w:rPr>
        <w:t>Univ</w:t>
      </w:r>
      <w:proofErr w:type="spellEnd"/>
      <w:r w:rsidRPr="001620CB" w:rsidR="001620CB">
        <w:rPr>
          <w:sz w:val="24"/>
          <w:szCs w:val="24"/>
        </w:rPr>
        <w:t xml:space="preserve"> Press, 2004, ISBN 0195158334</w:t>
      </w:r>
    </w:p>
    <w:p xmlns:wp14="http://schemas.microsoft.com/office/word/2010/wordml" w:rsidRPr="00C1195A" w:rsidR="001E69D6" w:rsidP="001E69D6" w:rsidRDefault="001E69D6" w14:paraId="1F56A007" wp14:textId="77777777">
      <w:pPr>
        <w:rPr>
          <w:sz w:val="24"/>
        </w:rPr>
      </w:pPr>
    </w:p>
    <w:p xmlns:wp14="http://schemas.microsoft.com/office/word/2010/wordml" w:rsidRPr="00C1195A" w:rsidR="001E69D6" w:rsidP="001E69D6" w:rsidRDefault="001E69D6" w14:paraId="7DE2E5ED" wp14:textId="77777777">
      <w:pPr>
        <w:rPr>
          <w:b/>
          <w:bCs/>
          <w:sz w:val="24"/>
        </w:rPr>
      </w:pPr>
      <w:r w:rsidRPr="00C1195A">
        <w:rPr>
          <w:b/>
          <w:bCs/>
          <w:sz w:val="24"/>
        </w:rPr>
        <w:t>Course Information:</w:t>
      </w:r>
    </w:p>
    <w:p xmlns:wp14="http://schemas.microsoft.com/office/word/2010/wordml" w:rsidRPr="00C1195A" w:rsidR="001E69D6" w:rsidRDefault="001E69D6" w14:paraId="5FA28E5B" wp14:textId="77777777">
      <w:pPr>
        <w:rPr>
          <w:sz w:val="24"/>
        </w:rPr>
      </w:pPr>
      <w:r w:rsidRPr="00C1195A">
        <w:rPr>
          <w:sz w:val="24"/>
        </w:rPr>
        <w:t xml:space="preserve">Mathematical models of continuous-time and discrete-time signals and systems are studied in this course. The time domain viewpoint is developed for linear time invariant systems using the impulse response and convolution integral. The frequency domain viewpoint is also explored through the Fourier Series and Fourier Transform. Basic filtering concepts including simple design problems are covered. Application of the Laplace transform to block diagrams, linear feedback, and stability including Bode plots are discussed. The sampling theorem, the z-transform, and the Discrete Fourier Transform are introduced. Examples of electrical, mechanical, and biomedical signals and systems are used extensively throughout the course. </w:t>
      </w:r>
    </w:p>
    <w:p xmlns:wp14="http://schemas.microsoft.com/office/word/2010/wordml" w:rsidRPr="00C1195A" w:rsidR="001E69D6" w:rsidRDefault="001E69D6" w14:paraId="2B6DE77D" wp14:textId="77777777">
      <w:pPr>
        <w:rPr>
          <w:sz w:val="24"/>
        </w:rPr>
      </w:pPr>
    </w:p>
    <w:p xmlns:wp14="http://schemas.microsoft.com/office/word/2010/wordml" w:rsidRPr="00C1195A" w:rsidR="00F824C0" w:rsidRDefault="00F824C0" w14:paraId="193686D7" wp14:textId="77777777">
      <w:pPr>
        <w:rPr>
          <w:sz w:val="24"/>
        </w:rPr>
      </w:pPr>
      <w:r w:rsidRPr="00C1195A">
        <w:rPr>
          <w:b/>
          <w:sz w:val="24"/>
        </w:rPr>
        <w:t>Required</w:t>
      </w:r>
      <w:r w:rsidRPr="00C1195A">
        <w:rPr>
          <w:sz w:val="24"/>
        </w:rPr>
        <w:t xml:space="preserve"> for the Electrical Engineering program</w:t>
      </w:r>
      <w:r w:rsidRPr="00C1195A" w:rsidR="00F173E4">
        <w:rPr>
          <w:sz w:val="24"/>
        </w:rPr>
        <w:t xml:space="preserve"> and for the Bioelectronics major in the Biomedical Engineering program</w:t>
      </w:r>
      <w:r w:rsidRPr="00C1195A">
        <w:rPr>
          <w:sz w:val="24"/>
        </w:rPr>
        <w:t>.</w:t>
      </w:r>
      <w:r w:rsidRPr="00C1195A" w:rsidR="001E69D6">
        <w:rPr>
          <w:sz w:val="24"/>
        </w:rPr>
        <w:t xml:space="preserve"> </w:t>
      </w:r>
      <w:r w:rsidRPr="00C1195A">
        <w:rPr>
          <w:sz w:val="24"/>
        </w:rPr>
        <w:t>Elective course in the Computer Engineering program.</w:t>
      </w:r>
    </w:p>
    <w:p xmlns:wp14="http://schemas.microsoft.com/office/word/2010/wordml" w:rsidRPr="00C1195A" w:rsidR="004D270D" w:rsidRDefault="004D270D" w14:paraId="0D3E1BE6" wp14:textId="77777777">
      <w:pPr>
        <w:rPr>
          <w:sz w:val="24"/>
        </w:rPr>
      </w:pPr>
    </w:p>
    <w:p xmlns:wp14="http://schemas.microsoft.com/office/word/2010/wordml" w:rsidRPr="00C1195A" w:rsidR="004D270D" w:rsidP="001620CB" w:rsidRDefault="004D270D" w14:paraId="06B48307" wp14:noSpellErr="1" wp14:textId="7D1FB68D">
      <w:pPr>
        <w:tabs>
          <w:tab w:val="left" w:pos="-1440"/>
        </w:tabs>
        <w:ind w:left="2160" w:hanging="2160"/>
        <w:rPr>
          <w:sz w:val="24"/>
          <w:szCs w:val="24"/>
        </w:rPr>
      </w:pPr>
      <w:r w:rsidRPr="001620CB">
        <w:rPr>
          <w:b w:val="1"/>
          <w:bCs w:val="1"/>
          <w:sz w:val="24"/>
          <w:szCs w:val="24"/>
        </w:rPr>
        <w:t>Prerequisites:</w:t>
      </w:r>
      <w:r w:rsidRPr="00C1195A">
        <w:rPr>
          <w:b/>
          <w:bCs/>
          <w:sz w:val="24"/>
        </w:rPr>
        <w:tab/>
      </w:r>
      <w:hyperlink w:tooltip="ELEN 2020" w:history="1" r:id="R7de0ebd91fee40d3">
        <w:r w:rsidRPr="001620CB" w:rsidR="001E69D6">
          <w:rPr>
            <w:sz w:val="24"/>
            <w:szCs w:val="24"/>
          </w:rPr>
          <w:t>ELEN</w:t>
        </w:r>
        <w:r w:rsidRPr="001620CB" w:rsidR="00FF180F">
          <w:rPr>
            <w:sz w:val="24"/>
            <w:szCs w:val="24"/>
          </w:rPr>
          <w:t xml:space="preserve"> </w:t>
        </w:r>
        <w:r w:rsidRPr="001620CB" w:rsidR="001E69D6">
          <w:rPr>
            <w:sz w:val="24"/>
            <w:szCs w:val="24"/>
          </w:rPr>
          <w:t>2020</w:t>
        </w:r>
      </w:hyperlink>
      <w:r w:rsidRPr="001620CB" w:rsidR="001E69D6">
        <w:rPr>
          <w:sz w:val="24"/>
          <w:szCs w:val="24"/>
        </w:rPr>
        <w:t xml:space="preserve"> </w:t>
      </w:r>
      <w:r w:rsidRPr="001620CB" w:rsidR="001E69D6">
        <w:rPr>
          <w:sz w:val="24"/>
          <w:szCs w:val="24"/>
        </w:rPr>
        <w:t xml:space="preserve">and </w:t>
      </w:r>
      <w:hyperlink w:tooltip="MATH 2451" w:history="1" r:id="Rd701ccf172244b3f">
        <w:r w:rsidRPr="001620CB" w:rsidR="001E69D6">
          <w:rPr>
            <w:sz w:val="24"/>
            <w:szCs w:val="24"/>
          </w:rPr>
          <w:t>MATH</w:t>
        </w:r>
        <w:r w:rsidRPr="001620CB" w:rsidR="00C21187">
          <w:rPr>
            <w:sz w:val="24"/>
            <w:szCs w:val="24"/>
          </w:rPr>
          <w:t xml:space="preserve"> </w:t>
        </w:r>
        <w:r w:rsidRPr="001620CB" w:rsidR="001E69D6">
          <w:rPr>
            <w:sz w:val="24"/>
            <w:szCs w:val="24"/>
          </w:rPr>
          <w:t>2451</w:t>
        </w:r>
      </w:hyperlink>
      <w:r w:rsidRPr="001620CB" w:rsidR="001E69D6">
        <w:rPr>
          <w:sz w:val="24"/>
          <w:szCs w:val="24"/>
        </w:rPr>
        <w:t xml:space="preserve"> </w:t>
      </w:r>
      <w:r w:rsidRPr="001620CB" w:rsidR="001E69D6">
        <w:rPr>
          <w:sz w:val="24"/>
          <w:szCs w:val="24"/>
        </w:rPr>
        <w:t xml:space="preserve">and </w:t>
      </w:r>
      <w:hyperlink w:tooltip="MATH 2451" w:history="1" r:id="R9b6f9a42fadd4e33">
        <w:r w:rsidRPr="001620CB" w:rsidR="001E69D6">
          <w:rPr>
            <w:sz w:val="24"/>
            <w:szCs w:val="24"/>
          </w:rPr>
          <w:t>MATH</w:t>
        </w:r>
        <w:r w:rsidRPr="001620CB" w:rsidR="00C21187">
          <w:rPr>
            <w:sz w:val="24"/>
            <w:szCs w:val="24"/>
          </w:rPr>
          <w:t xml:space="preserve"> </w:t>
        </w:r>
        <w:r w:rsidRPr="001620CB" w:rsidR="001E69D6">
          <w:rPr>
            <w:sz w:val="24"/>
            <w:szCs w:val="24"/>
          </w:rPr>
          <w:t>2451</w:t>
        </w:r>
      </w:hyperlink>
      <w:r w:rsidRPr="001620CB" w:rsidR="001E69D6">
        <w:rPr>
          <w:sz w:val="24"/>
          <w:szCs w:val="24"/>
        </w:rPr>
        <w:t xml:space="preserve">; or </w:t>
      </w:r>
      <w:hyperlink w:tooltip="BIEN 2300" w:history="1" r:id="Re6fc97aaa13d43df">
        <w:r w:rsidRPr="001620CB" w:rsidR="001E69D6">
          <w:rPr>
            <w:sz w:val="24"/>
            <w:szCs w:val="24"/>
          </w:rPr>
          <w:t>BIEN</w:t>
        </w:r>
        <w:r w:rsidRPr="001620CB" w:rsidR="00C21187">
          <w:rPr>
            <w:sz w:val="24"/>
            <w:szCs w:val="24"/>
          </w:rPr>
          <w:t xml:space="preserve"> </w:t>
        </w:r>
        <w:r w:rsidRPr="001620CB" w:rsidR="001E69D6">
          <w:rPr>
            <w:sz w:val="24"/>
            <w:szCs w:val="24"/>
          </w:rPr>
          <w:t>2300</w:t>
        </w:r>
      </w:hyperlink>
      <w:r w:rsidRPr="001620CB" w:rsidR="001E69D6">
        <w:rPr>
          <w:sz w:val="24"/>
          <w:szCs w:val="24"/>
        </w:rPr>
        <w:t xml:space="preserve"> </w:t>
      </w:r>
      <w:r w:rsidRPr="001620CB" w:rsidR="001E69D6">
        <w:rPr>
          <w:sz w:val="24"/>
          <w:szCs w:val="24"/>
        </w:rPr>
        <w:t xml:space="preserve">and </w:t>
      </w:r>
      <w:hyperlink w:tooltip="MATH 2451" w:history="1" r:id="R3e30b597f5e24e7d">
        <w:r w:rsidRPr="001620CB" w:rsidR="001E69D6">
          <w:rPr>
            <w:sz w:val="24"/>
            <w:szCs w:val="24"/>
          </w:rPr>
          <w:t>MATH</w:t>
        </w:r>
        <w:r w:rsidRPr="001620CB" w:rsidR="00C21187">
          <w:rPr>
            <w:sz w:val="24"/>
            <w:szCs w:val="24"/>
          </w:rPr>
          <w:t xml:space="preserve"> </w:t>
        </w:r>
        <w:r w:rsidRPr="001620CB" w:rsidR="001E69D6">
          <w:rPr>
            <w:sz w:val="24"/>
            <w:szCs w:val="24"/>
          </w:rPr>
          <w:t>2451</w:t>
        </w:r>
      </w:hyperlink>
      <w:r w:rsidRPr="001620CB" w:rsidR="00537E1E">
        <w:rPr>
          <w:sz w:val="24"/>
          <w:szCs w:val="24"/>
        </w:rPr>
        <w:t xml:space="preserve">; </w:t>
      </w:r>
      <w:r w:rsidRPr="001620CB" w:rsidR="001E69D6">
        <w:rPr>
          <w:sz w:val="24"/>
          <w:szCs w:val="24"/>
        </w:rPr>
        <w:t xml:space="preserve">or </w:t>
      </w:r>
      <w:hyperlink w:tooltip="ELEN 3001" w:history="1" r:id="Rfe78798ee7424643">
        <w:r w:rsidRPr="001620CB" w:rsidR="001E69D6">
          <w:rPr>
            <w:sz w:val="24"/>
            <w:szCs w:val="24"/>
          </w:rPr>
          <w:t>ELEN</w:t>
        </w:r>
        <w:r w:rsidRPr="001620CB" w:rsidR="00C21187">
          <w:rPr>
            <w:sz w:val="24"/>
            <w:szCs w:val="24"/>
          </w:rPr>
          <w:t xml:space="preserve"> </w:t>
        </w:r>
        <w:r w:rsidRPr="001620CB" w:rsidR="001E69D6">
          <w:rPr>
            <w:sz w:val="24"/>
            <w:szCs w:val="24"/>
          </w:rPr>
          <w:t>3001</w:t>
        </w:r>
      </w:hyperlink>
      <w:r w:rsidRPr="001620CB" w:rsidR="00C21187">
        <w:rPr>
          <w:sz w:val="24"/>
          <w:szCs w:val="24"/>
        </w:rPr>
        <w:t xml:space="preserve"> </w:t>
      </w:r>
      <w:r w:rsidRPr="001620CB" w:rsidR="001E69D6">
        <w:rPr>
          <w:sz w:val="24"/>
          <w:szCs w:val="24"/>
        </w:rPr>
        <w:t xml:space="preserve">and </w:t>
      </w:r>
      <w:hyperlink w:tooltip="MATH 2451" w:history="1" r:id="Rc28d4cd77c554829">
        <w:r w:rsidRPr="001620CB" w:rsidR="001E69D6">
          <w:rPr>
            <w:sz w:val="24"/>
            <w:szCs w:val="24"/>
          </w:rPr>
          <w:t>MATH</w:t>
        </w:r>
        <w:r w:rsidRPr="001620CB" w:rsidR="00C21187">
          <w:rPr>
            <w:sz w:val="24"/>
            <w:szCs w:val="24"/>
          </w:rPr>
          <w:t xml:space="preserve"> </w:t>
        </w:r>
        <w:r w:rsidRPr="001620CB" w:rsidR="001E69D6">
          <w:rPr>
            <w:sz w:val="24"/>
            <w:szCs w:val="24"/>
          </w:rPr>
          <w:t>2451</w:t>
        </w:r>
      </w:hyperlink>
      <w:r w:rsidRPr="001620CB" w:rsidR="001E69D6">
        <w:rPr>
          <w:sz w:val="24"/>
          <w:szCs w:val="24"/>
        </w:rPr>
        <w:t>.</w:t>
      </w:r>
    </w:p>
    <w:p xmlns:wp14="http://schemas.microsoft.com/office/word/2010/wordml" w:rsidRPr="00C1195A" w:rsidR="004D270D" w:rsidRDefault="004D270D" w14:paraId="4B6158A6" wp14:textId="77777777">
      <w:pPr>
        <w:rPr>
          <w:sz w:val="24"/>
        </w:rPr>
      </w:pPr>
    </w:p>
    <w:p xmlns:wp14="http://schemas.microsoft.com/office/word/2010/wordml" w:rsidR="00537E1E" w:rsidP="001E69D6" w:rsidRDefault="001E69D6" w14:paraId="5B85A484" wp14:textId="77777777">
      <w:pPr>
        <w:tabs>
          <w:tab w:val="left" w:pos="-1440"/>
        </w:tabs>
        <w:ind w:left="7200" w:hanging="7200"/>
        <w:rPr>
          <w:sz w:val="24"/>
        </w:rPr>
      </w:pPr>
      <w:r w:rsidRPr="00C1195A">
        <w:rPr>
          <w:b/>
          <w:bCs/>
          <w:sz w:val="24"/>
        </w:rPr>
        <w:t>Contribution to Professional Component</w:t>
      </w:r>
      <w:r w:rsidRPr="00C1195A">
        <w:rPr>
          <w:b/>
          <w:sz w:val="24"/>
        </w:rPr>
        <w:t>:</w:t>
      </w:r>
      <w:r w:rsidR="00537E1E">
        <w:rPr>
          <w:sz w:val="24"/>
        </w:rPr>
        <w:t xml:space="preserve"> </w:t>
      </w:r>
    </w:p>
    <w:p xmlns:wp14="http://schemas.microsoft.com/office/word/2010/wordml" w:rsidR="00537E1E" w:rsidP="001E69D6" w:rsidRDefault="00537E1E" w14:paraId="56CF9A94" wp14:textId="77777777">
      <w:pPr>
        <w:tabs>
          <w:tab w:val="left" w:pos="-1440"/>
        </w:tabs>
        <w:ind w:left="7200" w:hanging="7200"/>
        <w:rPr>
          <w:sz w:val="24"/>
        </w:rPr>
      </w:pPr>
      <w:r>
        <w:rPr>
          <w:sz w:val="24"/>
        </w:rPr>
        <w:t xml:space="preserve">Engineering Science 90 % </w:t>
      </w:r>
    </w:p>
    <w:p xmlns:wp14="http://schemas.microsoft.com/office/word/2010/wordml" w:rsidRPr="00C1195A" w:rsidR="001E69D6" w:rsidP="001E69D6" w:rsidRDefault="001E69D6" w14:paraId="50CFA87C" wp14:textId="77777777">
      <w:pPr>
        <w:tabs>
          <w:tab w:val="left" w:pos="-1440"/>
        </w:tabs>
        <w:ind w:left="7200" w:hanging="7200"/>
        <w:rPr>
          <w:sz w:val="24"/>
        </w:rPr>
      </w:pPr>
      <w:r w:rsidRPr="00C1195A">
        <w:rPr>
          <w:sz w:val="24"/>
        </w:rPr>
        <w:t>Engineering Design 10 %</w:t>
      </w:r>
    </w:p>
    <w:p xmlns:wp14="http://schemas.microsoft.com/office/word/2010/wordml" w:rsidRPr="00C1195A" w:rsidR="004D270D" w:rsidRDefault="004D270D" w14:paraId="01E0E6E9" wp14:textId="77777777">
      <w:pPr>
        <w:rPr>
          <w:sz w:val="24"/>
        </w:rPr>
      </w:pPr>
    </w:p>
    <w:p xmlns:wp14="http://schemas.microsoft.com/office/word/2010/wordml" w:rsidRPr="00C1195A" w:rsidR="004D270D" w:rsidRDefault="004D270D" w14:paraId="5F49760C" wp14:textId="77777777">
      <w:pPr>
        <w:rPr>
          <w:sz w:val="24"/>
        </w:rPr>
      </w:pPr>
      <w:r w:rsidRPr="00C1195A">
        <w:rPr>
          <w:b/>
          <w:bCs/>
          <w:sz w:val="24"/>
        </w:rPr>
        <w:t>Course Goals:</w:t>
      </w:r>
    </w:p>
    <w:p xmlns:wp14="http://schemas.microsoft.com/office/word/2010/wordml" w:rsidRPr="00C1195A" w:rsidR="004D270D" w:rsidRDefault="004D270D" w14:paraId="711962BC" wp14:textId="77777777">
      <w:pPr>
        <w:rPr>
          <w:sz w:val="24"/>
        </w:rPr>
      </w:pPr>
      <w:r w:rsidRPr="00C1195A">
        <w:rPr>
          <w:sz w:val="24"/>
        </w:rPr>
        <w:t>To introduce the students to the basic concepts of continuous an</w:t>
      </w:r>
      <w:r w:rsidRPr="00C1195A" w:rsidR="00615F94">
        <w:rPr>
          <w:sz w:val="24"/>
        </w:rPr>
        <w:t>d discrete signals and systems using</w:t>
      </w:r>
      <w:r w:rsidRPr="00C1195A">
        <w:rPr>
          <w:sz w:val="24"/>
        </w:rPr>
        <w:t xml:space="preserve"> both mathematical and computer-based line</w:t>
      </w:r>
      <w:r w:rsidRPr="00C1195A" w:rsidR="00615F94">
        <w:rPr>
          <w:sz w:val="24"/>
        </w:rPr>
        <w:t>ar systems analysis techniques.</w:t>
      </w:r>
    </w:p>
    <w:p xmlns:wp14="http://schemas.microsoft.com/office/word/2010/wordml" w:rsidRPr="00C1195A" w:rsidR="004D270D" w:rsidRDefault="004D270D" w14:paraId="52EE5EDE" wp14:textId="77777777">
      <w:pPr>
        <w:rPr>
          <w:sz w:val="24"/>
        </w:rPr>
      </w:pPr>
    </w:p>
    <w:p xmlns:wp14="http://schemas.microsoft.com/office/word/2010/wordml" w:rsidRPr="00C1195A" w:rsidR="004D270D" w:rsidRDefault="004D270D" w14:paraId="1C48F988" wp14:textId="77777777">
      <w:pPr>
        <w:rPr>
          <w:b/>
          <w:sz w:val="24"/>
        </w:rPr>
      </w:pPr>
      <w:r w:rsidRPr="00C1195A">
        <w:rPr>
          <w:b/>
          <w:bCs/>
          <w:sz w:val="24"/>
        </w:rPr>
        <w:t>Course Objectives:</w:t>
      </w:r>
    </w:p>
    <w:p xmlns:wp14="http://schemas.microsoft.com/office/word/2010/wordml" w:rsidRPr="00C1195A" w:rsidR="004D270D" w:rsidRDefault="004D270D" w14:paraId="7C8B5C06" wp14:textId="77777777">
      <w:pPr>
        <w:rPr>
          <w:sz w:val="24"/>
        </w:rPr>
      </w:pPr>
      <w:r w:rsidRPr="00C1195A">
        <w:rPr>
          <w:i/>
          <w:iCs/>
          <w:sz w:val="24"/>
        </w:rPr>
        <w:t>By the end of this course, you should</w:t>
      </w:r>
      <w:r w:rsidRPr="00C1195A" w:rsidR="00615F94">
        <w:rPr>
          <w:i/>
          <w:iCs/>
          <w:sz w:val="24"/>
        </w:rPr>
        <w:t xml:space="preserve"> be able to </w:t>
      </w:r>
      <w:r w:rsidRPr="00C1195A">
        <w:rPr>
          <w:i/>
          <w:iCs/>
          <w:sz w:val="24"/>
        </w:rPr>
        <w:t>....</w:t>
      </w:r>
    </w:p>
    <w:p xmlns:wp14="http://schemas.microsoft.com/office/word/2010/wordml" w:rsidRPr="00C1195A" w:rsidR="004D270D" w:rsidRDefault="004D270D" w14:paraId="710E3B66" wp14:textId="77777777">
      <w:pPr>
        <w:pStyle w:val="Level1"/>
        <w:numPr>
          <w:ilvl w:val="0"/>
          <w:numId w:val="6"/>
        </w:numPr>
        <w:tabs>
          <w:tab w:val="left" w:pos="-1440"/>
        </w:tabs>
        <w:outlineLvl w:val="9"/>
        <w:rPr>
          <w:sz w:val="24"/>
        </w:rPr>
      </w:pPr>
      <w:r w:rsidRPr="00C1195A">
        <w:rPr>
          <w:sz w:val="24"/>
        </w:rPr>
        <w:t>represent continuous time signals and systems mathematically.</w:t>
      </w:r>
    </w:p>
    <w:p xmlns:wp14="http://schemas.microsoft.com/office/word/2010/wordml" w:rsidRPr="00C1195A" w:rsidR="004D270D" w:rsidRDefault="004D270D" w14:paraId="3185C210" wp14:textId="77777777">
      <w:pPr>
        <w:pStyle w:val="Level1"/>
        <w:numPr>
          <w:ilvl w:val="0"/>
          <w:numId w:val="6"/>
        </w:numPr>
        <w:tabs>
          <w:tab w:val="left" w:pos="-1440"/>
        </w:tabs>
        <w:outlineLvl w:val="9"/>
        <w:rPr>
          <w:sz w:val="24"/>
        </w:rPr>
      </w:pPr>
      <w:r w:rsidRPr="00C1195A">
        <w:rPr>
          <w:sz w:val="24"/>
        </w:rPr>
        <w:t>work with signals and systems in both the time and frequency domains.</w:t>
      </w:r>
    </w:p>
    <w:p xmlns:wp14="http://schemas.microsoft.com/office/word/2010/wordml" w:rsidRPr="00C1195A" w:rsidR="004D270D" w:rsidRDefault="004D270D" w14:paraId="33A2BF55" wp14:textId="77777777">
      <w:pPr>
        <w:pStyle w:val="Level1"/>
        <w:numPr>
          <w:ilvl w:val="0"/>
          <w:numId w:val="6"/>
        </w:numPr>
        <w:tabs>
          <w:tab w:val="left" w:pos="-1440"/>
        </w:tabs>
        <w:outlineLvl w:val="9"/>
        <w:rPr>
          <w:sz w:val="24"/>
        </w:rPr>
      </w:pPr>
      <w:r w:rsidRPr="00C1195A">
        <w:rPr>
          <w:sz w:val="24"/>
        </w:rPr>
        <w:t>calculate the response of linear systems using both time domain and frequency domain techniques.</w:t>
      </w:r>
    </w:p>
    <w:p xmlns:wp14="http://schemas.microsoft.com/office/word/2010/wordml" w:rsidRPr="00C1195A" w:rsidR="004D270D" w:rsidRDefault="004D270D" w14:paraId="5AD8660D" wp14:textId="77777777">
      <w:pPr>
        <w:pStyle w:val="Level1"/>
        <w:numPr>
          <w:ilvl w:val="0"/>
          <w:numId w:val="6"/>
        </w:numPr>
        <w:tabs>
          <w:tab w:val="left" w:pos="-1440"/>
        </w:tabs>
        <w:outlineLvl w:val="9"/>
        <w:rPr>
          <w:sz w:val="24"/>
        </w:rPr>
      </w:pPr>
      <w:r w:rsidRPr="00C1195A">
        <w:rPr>
          <w:sz w:val="24"/>
        </w:rPr>
        <w:t>calculate and apply the Fourier series and Fourier transform.</w:t>
      </w:r>
    </w:p>
    <w:p xmlns:wp14="http://schemas.microsoft.com/office/word/2010/wordml" w:rsidRPr="00C1195A" w:rsidR="004D270D" w:rsidP="001620CB" w:rsidRDefault="004D270D" w14:paraId="551BB657" wp14:noSpellErr="1" wp14:textId="191EFDC1">
      <w:pPr>
        <w:pStyle w:val="Level1"/>
        <w:numPr>
          <w:ilvl w:val="0"/>
          <w:numId w:val="6"/>
        </w:numPr>
        <w:tabs>
          <w:tab w:val="left" w:pos="-1440"/>
        </w:tabs>
        <w:rPr>
          <w:sz w:val="24"/>
          <w:szCs w:val="24"/>
        </w:rPr>
      </w:pPr>
      <w:r w:rsidRPr="001620CB" w:rsidR="001620CB">
        <w:rPr>
          <w:sz w:val="24"/>
          <w:szCs w:val="24"/>
        </w:rPr>
        <w:t xml:space="preserve">analyze </w:t>
      </w:r>
      <w:r w:rsidRPr="001620CB" w:rsidR="001620CB">
        <w:rPr>
          <w:sz w:val="24"/>
          <w:szCs w:val="24"/>
        </w:rPr>
        <w:t>systems to determine transfer function representations.</w:t>
      </w:r>
    </w:p>
    <w:p xmlns:wp14="http://schemas.microsoft.com/office/word/2010/wordml" w:rsidRPr="00C1195A" w:rsidR="004D270D" w:rsidRDefault="004D270D" w14:paraId="5AF2EB13" wp14:textId="77777777">
      <w:pPr>
        <w:pStyle w:val="Level1"/>
        <w:numPr>
          <w:ilvl w:val="0"/>
          <w:numId w:val="6"/>
        </w:numPr>
        <w:tabs>
          <w:tab w:val="left" w:pos="-1440"/>
        </w:tabs>
        <w:outlineLvl w:val="9"/>
        <w:rPr>
          <w:sz w:val="24"/>
        </w:rPr>
      </w:pPr>
      <w:r w:rsidRPr="00C1195A">
        <w:rPr>
          <w:sz w:val="24"/>
        </w:rPr>
        <w:t>use the Laplace transform to analyze transfer function representations and determine system properties and responses to given input signals.</w:t>
      </w:r>
    </w:p>
    <w:p xmlns:wp14="http://schemas.microsoft.com/office/word/2010/wordml" w:rsidRPr="00C1195A" w:rsidR="004D270D" w:rsidRDefault="004D270D" w14:paraId="33ECFABD" wp14:textId="77777777">
      <w:pPr>
        <w:pStyle w:val="Level1"/>
        <w:numPr>
          <w:ilvl w:val="0"/>
          <w:numId w:val="6"/>
        </w:numPr>
        <w:tabs>
          <w:tab w:val="left" w:pos="-1440"/>
        </w:tabs>
        <w:outlineLvl w:val="9"/>
        <w:rPr>
          <w:sz w:val="24"/>
        </w:rPr>
      </w:pPr>
      <w:r w:rsidRPr="00C1195A">
        <w:rPr>
          <w:sz w:val="24"/>
        </w:rPr>
        <w:t>design basic continuous time filters.</w:t>
      </w:r>
    </w:p>
    <w:p xmlns:wp14="http://schemas.microsoft.com/office/word/2010/wordml" w:rsidRPr="00C1195A" w:rsidR="004D270D" w:rsidRDefault="004D270D" w14:paraId="333E23B5" wp14:textId="77777777">
      <w:pPr>
        <w:pStyle w:val="Level1"/>
        <w:numPr>
          <w:ilvl w:val="0"/>
          <w:numId w:val="6"/>
        </w:numPr>
        <w:tabs>
          <w:tab w:val="left" w:pos="-1440"/>
        </w:tabs>
        <w:outlineLvl w:val="9"/>
        <w:rPr>
          <w:sz w:val="24"/>
        </w:rPr>
      </w:pPr>
      <w:r w:rsidRPr="00C1195A">
        <w:rPr>
          <w:sz w:val="24"/>
        </w:rPr>
        <w:lastRenderedPageBreak/>
        <w:t>mathematically represent the sampling of continuous-time signals and use the Nyquist theorem to identify discrete-time frequency ranges and aliasing effects.</w:t>
      </w:r>
    </w:p>
    <w:p xmlns:wp14="http://schemas.microsoft.com/office/word/2010/wordml" w:rsidRPr="00C1195A" w:rsidR="004D270D" w:rsidRDefault="004D270D" w14:paraId="5DD83BE1" wp14:textId="77777777">
      <w:pPr>
        <w:pStyle w:val="Level1"/>
        <w:numPr>
          <w:ilvl w:val="0"/>
          <w:numId w:val="6"/>
        </w:numPr>
        <w:tabs>
          <w:tab w:val="left" w:pos="-1440"/>
        </w:tabs>
        <w:outlineLvl w:val="9"/>
        <w:rPr>
          <w:sz w:val="24"/>
        </w:rPr>
      </w:pPr>
      <w:r w:rsidRPr="00C1195A">
        <w:rPr>
          <w:sz w:val="24"/>
        </w:rPr>
        <w:t>apply the above signals and systems techniques to specific electrical, mechanical, and physiological systems.</w:t>
      </w:r>
    </w:p>
    <w:p xmlns:wp14="http://schemas.microsoft.com/office/word/2010/wordml" w:rsidRPr="00C1195A" w:rsidR="004D270D" w:rsidRDefault="004D270D" w14:paraId="0E1CB079" wp14:textId="77777777">
      <w:pPr>
        <w:pStyle w:val="Level1"/>
        <w:numPr>
          <w:ilvl w:val="0"/>
          <w:numId w:val="0"/>
        </w:numPr>
        <w:tabs>
          <w:tab w:val="left" w:pos="-1440"/>
        </w:tabs>
        <w:outlineLvl w:val="9"/>
        <w:rPr>
          <w:sz w:val="24"/>
        </w:rPr>
      </w:pPr>
    </w:p>
    <w:p xmlns:wp14="http://schemas.microsoft.com/office/word/2010/wordml" w:rsidRPr="00C1195A" w:rsidR="001E69D6" w:rsidP="001E69D6" w:rsidRDefault="001E69D6" w14:paraId="786A57E9" wp14:textId="77777777">
      <w:pPr>
        <w:tabs>
          <w:tab w:val="left" w:pos="-1440"/>
        </w:tabs>
        <w:spacing w:line="218" w:lineRule="auto"/>
        <w:ind w:left="4320" w:hanging="4320"/>
        <w:jc w:val="both"/>
        <w:rPr>
          <w:sz w:val="24"/>
        </w:rPr>
      </w:pPr>
      <w:r w:rsidRPr="00C1195A">
        <w:rPr>
          <w:b/>
          <w:bCs/>
          <w:sz w:val="24"/>
        </w:rPr>
        <w:t>Contribution to Student Outcomes:</w:t>
      </w:r>
      <w:r w:rsidR="00537E1E">
        <w:rPr>
          <w:sz w:val="24"/>
        </w:rPr>
        <w:t xml:space="preserve">     </w:t>
      </w:r>
      <w:r w:rsidRPr="00C1195A">
        <w:rPr>
          <w:sz w:val="24"/>
        </w:rPr>
        <w:t xml:space="preserve">Partial fulfillment of criterion 3 objectives A, C, </w:t>
      </w:r>
      <w:r w:rsidRPr="00C1195A" w:rsidR="00C21187">
        <w:rPr>
          <w:sz w:val="24"/>
        </w:rPr>
        <w:t>E, G, K</w:t>
      </w:r>
    </w:p>
    <w:p xmlns:wp14="http://schemas.microsoft.com/office/word/2010/wordml" w:rsidRPr="00C1195A" w:rsidR="004D270D" w:rsidRDefault="004D270D" w14:paraId="2CECF7B0" wp14:textId="77777777">
      <w:pPr>
        <w:rPr>
          <w:sz w:val="24"/>
        </w:rPr>
      </w:pPr>
    </w:p>
    <w:p xmlns:wp14="http://schemas.microsoft.com/office/word/2010/wordml" w:rsidRPr="00C1195A" w:rsidR="004D270D" w:rsidRDefault="004D270D" w14:paraId="16ADBCFA" wp14:textId="77777777">
      <w:pPr>
        <w:tabs>
          <w:tab w:val="right" w:pos="9360"/>
        </w:tabs>
        <w:spacing w:line="218" w:lineRule="auto"/>
        <w:jc w:val="both"/>
        <w:rPr>
          <w:sz w:val="24"/>
        </w:rPr>
      </w:pPr>
      <w:r w:rsidRPr="00C1195A">
        <w:rPr>
          <w:b/>
          <w:bCs/>
          <w:sz w:val="24"/>
        </w:rPr>
        <w:t>Course Topics:</w:t>
      </w:r>
      <w:r w:rsidRPr="00C1195A">
        <w:rPr>
          <w:sz w:val="24"/>
        </w:rPr>
        <w:tab/>
      </w:r>
      <w:r w:rsidRPr="00C1195A">
        <w:rPr>
          <w:sz w:val="24"/>
        </w:rPr>
        <w:t>(Chapter in text)</w:t>
      </w:r>
    </w:p>
    <w:p xmlns:wp14="http://schemas.microsoft.com/office/word/2010/wordml" w:rsidRPr="00C1195A" w:rsidR="004D270D" w:rsidRDefault="004D270D" w14:paraId="6B99ECB3" wp14:textId="77777777">
      <w:pPr>
        <w:spacing w:line="218" w:lineRule="auto"/>
        <w:jc w:val="both"/>
        <w:rPr>
          <w:sz w:val="24"/>
        </w:rPr>
      </w:pPr>
    </w:p>
    <w:p xmlns:wp14="http://schemas.microsoft.com/office/word/2010/wordml" w:rsidRPr="00C1195A" w:rsidR="004D270D" w:rsidRDefault="004D270D" w14:paraId="64A81685"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Introduction to Signals and Systems</w:t>
      </w:r>
      <w:r w:rsidRPr="00C1195A">
        <w:rPr>
          <w:sz w:val="24"/>
        </w:rPr>
        <w:tab/>
      </w:r>
      <w:r w:rsidRPr="00C1195A">
        <w:rPr>
          <w:sz w:val="24"/>
        </w:rPr>
        <w:t>(0)</w:t>
      </w:r>
    </w:p>
    <w:p xmlns:wp14="http://schemas.microsoft.com/office/word/2010/wordml" w:rsidRPr="00C1195A" w:rsidR="004D270D" w:rsidRDefault="004D270D" w14:paraId="78788F39"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System Modeling Concepts</w:t>
      </w:r>
      <w:r w:rsidRPr="00C1195A">
        <w:rPr>
          <w:sz w:val="24"/>
        </w:rPr>
        <w:tab/>
      </w:r>
      <w:r w:rsidRPr="00C1195A">
        <w:rPr>
          <w:sz w:val="24"/>
        </w:rPr>
        <w:t>(1)</w:t>
      </w:r>
    </w:p>
    <w:p xmlns:wp14="http://schemas.microsoft.com/office/word/2010/wordml" w:rsidRPr="00C1195A" w:rsidR="004D270D" w:rsidRDefault="004D270D" w14:paraId="499B9ACF"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Time Domain System Analysis</w:t>
      </w:r>
      <w:r w:rsidRPr="00C1195A">
        <w:rPr>
          <w:sz w:val="24"/>
        </w:rPr>
        <w:tab/>
      </w:r>
      <w:r w:rsidRPr="00C1195A">
        <w:rPr>
          <w:sz w:val="24"/>
        </w:rPr>
        <w:t>(2)</w:t>
      </w:r>
    </w:p>
    <w:p xmlns:wp14="http://schemas.microsoft.com/office/word/2010/wordml" w:rsidRPr="00C1195A" w:rsidR="004D270D" w:rsidRDefault="004D270D" w14:paraId="7C1B51A6"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Fourier Series</w:t>
      </w:r>
      <w:r w:rsidRPr="00C1195A">
        <w:rPr>
          <w:sz w:val="24"/>
        </w:rPr>
        <w:tab/>
      </w:r>
      <w:r w:rsidRPr="00C1195A">
        <w:rPr>
          <w:sz w:val="24"/>
        </w:rPr>
        <w:t>(3)</w:t>
      </w:r>
    </w:p>
    <w:p xmlns:wp14="http://schemas.microsoft.com/office/word/2010/wordml" w:rsidRPr="00C1195A" w:rsidR="004D270D" w:rsidRDefault="004D270D" w14:paraId="5C40BC7C"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Fourier Transform and Its Applications</w:t>
      </w:r>
      <w:r w:rsidRPr="00C1195A">
        <w:rPr>
          <w:sz w:val="24"/>
        </w:rPr>
        <w:tab/>
      </w:r>
      <w:r w:rsidRPr="00C1195A">
        <w:rPr>
          <w:sz w:val="24"/>
        </w:rPr>
        <w:t>(4)</w:t>
      </w:r>
    </w:p>
    <w:p xmlns:wp14="http://schemas.microsoft.com/office/word/2010/wordml" w:rsidRPr="00C1195A" w:rsidR="004D270D" w:rsidRDefault="004D270D" w14:paraId="6EC608B9"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Laplace Transform</w:t>
      </w:r>
      <w:r w:rsidRPr="00C1195A">
        <w:rPr>
          <w:sz w:val="24"/>
        </w:rPr>
        <w:tab/>
      </w:r>
      <w:r w:rsidRPr="00C1195A">
        <w:rPr>
          <w:sz w:val="24"/>
        </w:rPr>
        <w:t>(5)</w:t>
      </w:r>
    </w:p>
    <w:p xmlns:wp14="http://schemas.microsoft.com/office/word/2010/wordml" w:rsidRPr="00C1195A" w:rsidR="004D270D" w:rsidRDefault="004D270D" w14:paraId="530EC3A7"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Applications of Laplace Transforms</w:t>
      </w:r>
      <w:r w:rsidRPr="00C1195A">
        <w:rPr>
          <w:sz w:val="24"/>
        </w:rPr>
        <w:tab/>
      </w:r>
      <w:r w:rsidRPr="00C1195A">
        <w:rPr>
          <w:sz w:val="24"/>
        </w:rPr>
        <w:t>(6)</w:t>
      </w:r>
    </w:p>
    <w:p xmlns:wp14="http://schemas.microsoft.com/office/word/2010/wordml" w:rsidRPr="00C1195A" w:rsidR="004D270D" w:rsidRDefault="004D270D" w14:paraId="549625FD"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Analog Filters</w:t>
      </w:r>
      <w:r w:rsidRPr="00C1195A">
        <w:rPr>
          <w:sz w:val="24"/>
        </w:rPr>
        <w:tab/>
      </w:r>
      <w:r w:rsidRPr="00C1195A">
        <w:rPr>
          <w:sz w:val="24"/>
        </w:rPr>
        <w:t>(Appendix E)</w:t>
      </w:r>
    </w:p>
    <w:p xmlns:wp14="http://schemas.microsoft.com/office/word/2010/wordml" w:rsidRPr="00C1195A" w:rsidR="004D270D" w:rsidRDefault="004D270D" w14:paraId="52DA6503"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Discrete-Time Signals and Systems</w:t>
      </w:r>
      <w:r w:rsidRPr="00C1195A">
        <w:rPr>
          <w:sz w:val="24"/>
        </w:rPr>
        <w:tab/>
      </w:r>
      <w:r w:rsidRPr="00C1195A">
        <w:rPr>
          <w:sz w:val="24"/>
        </w:rPr>
        <w:t>(8)</w:t>
      </w:r>
    </w:p>
    <w:p xmlns:wp14="http://schemas.microsoft.com/office/word/2010/wordml" w:rsidRPr="00C1195A" w:rsidR="004D270D" w:rsidRDefault="004D270D" w14:paraId="0A5DF9AD" wp14:textId="77777777">
      <w:pPr>
        <w:pStyle w:val="Level1"/>
        <w:numPr>
          <w:ilvl w:val="0"/>
          <w:numId w:val="7"/>
        </w:numPr>
        <w:tabs>
          <w:tab w:val="left" w:pos="-1440"/>
          <w:tab w:val="left" w:pos="-720"/>
          <w:tab w:val="left" w:pos="0"/>
          <w:tab w:val="left" w:pos="720"/>
          <w:tab w:val="right" w:leader="dot" w:pos="9360"/>
        </w:tabs>
        <w:spacing w:line="218" w:lineRule="auto"/>
        <w:jc w:val="both"/>
        <w:outlineLvl w:val="9"/>
        <w:rPr>
          <w:sz w:val="24"/>
        </w:rPr>
      </w:pPr>
      <w:r w:rsidRPr="00C1195A">
        <w:rPr>
          <w:sz w:val="24"/>
        </w:rPr>
        <w:t>Discrete Fourier Transform and Fast Fourier Transform Algorithms</w:t>
      </w:r>
      <w:r w:rsidRPr="00C1195A">
        <w:rPr>
          <w:sz w:val="24"/>
        </w:rPr>
        <w:tab/>
      </w:r>
      <w:r w:rsidRPr="00C1195A">
        <w:rPr>
          <w:sz w:val="24"/>
        </w:rPr>
        <w:t>(10)</w:t>
      </w:r>
    </w:p>
    <w:p xmlns:wp14="http://schemas.microsoft.com/office/word/2010/wordml" w:rsidRPr="00C1195A" w:rsidR="004D270D" w:rsidRDefault="004D270D" w14:paraId="133C8C23" wp14:textId="77777777">
      <w:pPr>
        <w:spacing w:line="218" w:lineRule="auto"/>
        <w:jc w:val="both"/>
        <w:rPr>
          <w:sz w:val="24"/>
        </w:rPr>
      </w:pPr>
    </w:p>
    <w:p xmlns:wp14="http://schemas.microsoft.com/office/word/2010/wordml" w:rsidRPr="00C1195A" w:rsidR="004D270D" w:rsidRDefault="004D270D" w14:paraId="1561DBCB" wp14:textId="77777777">
      <w:pPr>
        <w:spacing w:line="218" w:lineRule="auto"/>
        <w:jc w:val="both"/>
        <w:rPr>
          <w:sz w:val="24"/>
        </w:rPr>
      </w:pPr>
    </w:p>
    <w:sectPr w:rsidRPr="00C1195A" w:rsidR="004D270D" w:rsidSect="00267B85">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69AA6B8"/>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upperLetter"/>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upperLetter"/>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59776D3A"/>
    <w:multiLevelType w:val="hybridMultilevel"/>
    <w:tmpl w:val="3E1416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AD330D7"/>
    <w:multiLevelType w:val="hybridMultilevel"/>
    <w:tmpl w:val="D85E05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 w:numId="6">
    <w:abstractNumId w:val="9"/>
  </w:num>
  <w:num w:numId="7">
    <w:abstractNumId w:val="8"/>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94"/>
    <w:rsid w:val="000B0959"/>
    <w:rsid w:val="000C4FF6"/>
    <w:rsid w:val="001620CB"/>
    <w:rsid w:val="001E69D6"/>
    <w:rsid w:val="00267B85"/>
    <w:rsid w:val="003423C7"/>
    <w:rsid w:val="003B0A70"/>
    <w:rsid w:val="004D270D"/>
    <w:rsid w:val="00537E1E"/>
    <w:rsid w:val="00615F94"/>
    <w:rsid w:val="007638E1"/>
    <w:rsid w:val="00893913"/>
    <w:rsid w:val="00905B4C"/>
    <w:rsid w:val="00C1195A"/>
    <w:rsid w:val="00C21187"/>
    <w:rsid w:val="00F173E4"/>
    <w:rsid w:val="00F824C0"/>
    <w:rsid w:val="00F94F87"/>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6B7255-2168-4190-ABAB-F7CC48C6CDB3}"/>
  <w14:docId w14:val="63B857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1"/>
      </w:numPr>
      <w:ind w:left="1440" w:hanging="720"/>
      <w:outlineLvl w:val="0"/>
    </w:pPr>
  </w:style>
  <w:style w:type="character" w:styleId="Hyperlink">
    <w:name w:val="Hyperlink"/>
    <w:uiPriority w:val="99"/>
    <w:unhideWhenUsed/>
    <w:rsid w:val="001E6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 Type="http://schemas.microsoft.com/office/2011/relationships/people" Target="/word/people.xml" Id="Rf59e41098bb94482" /><Relationship Type="http://schemas.openxmlformats.org/officeDocument/2006/relationships/hyperlink" Target="http://bulletin.marquette.edu/undergrad/collegeofengineering/departmentofelectricalandcomputerengineering/" TargetMode="External" Id="R7de0ebd91fee40d3" /><Relationship Type="http://schemas.openxmlformats.org/officeDocument/2006/relationships/hyperlink" Target="http://bulletin.marquette.edu/undergrad/collegeofengineering/departmentofelectricalandcomputerengineering/" TargetMode="External" Id="Rd701ccf172244b3f" /><Relationship Type="http://schemas.openxmlformats.org/officeDocument/2006/relationships/hyperlink" Target="http://bulletin.marquette.edu/undergrad/collegeofengineering/departmentofelectricalandcomputerengineering/" TargetMode="External" Id="R9b6f9a42fadd4e33" /><Relationship Type="http://schemas.openxmlformats.org/officeDocument/2006/relationships/hyperlink" Target="http://bulletin.marquette.edu/undergrad/collegeofengineering/departmentofelectricalandcomputerengineering/" TargetMode="External" Id="Re6fc97aaa13d43df" /><Relationship Type="http://schemas.openxmlformats.org/officeDocument/2006/relationships/hyperlink" Target="http://bulletin.marquette.edu/undergrad/collegeofengineering/departmentofelectricalandcomputerengineering/" TargetMode="External" Id="R3e30b597f5e24e7d" /><Relationship Type="http://schemas.openxmlformats.org/officeDocument/2006/relationships/hyperlink" Target="http://bulletin.marquette.edu/undergrad/collegeofengineering/departmentofelectricalandcomputerengineering/" TargetMode="External" Id="Rfe78798ee7424643" /><Relationship Type="http://schemas.openxmlformats.org/officeDocument/2006/relationships/hyperlink" Target="http://bulletin.marquette.edu/undergrad/collegeofengineering/departmentofelectricalandcomputerengineering/" TargetMode="External" Id="Rc28d4cd77c5548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SPMIG-1322602101-142</_dlc_DocId>
    <_dlc_DocIdUrl xmlns="7af7cd7a-bfc3-4d68-82f0-2675a70e3386">
      <Url>https://marq.sharepoint.com/sites/engineering/eece/_layouts/15/DocIdRedir.aspx?ID=SPMIG-1322602101-142</Url>
      <Description>SPMIG-1322602101-142</Description>
    </_dlc_DocIdUrl>
  </documentManagement>
</p:properties>
</file>

<file path=customXml/itemProps1.xml><?xml version="1.0" encoding="utf-8"?>
<ds:datastoreItem xmlns:ds="http://schemas.openxmlformats.org/officeDocument/2006/customXml" ds:itemID="{5280D3E8-1F4F-4BF9-B089-5C28613E12EC}"/>
</file>

<file path=customXml/itemProps2.xml><?xml version="1.0" encoding="utf-8"?>
<ds:datastoreItem xmlns:ds="http://schemas.openxmlformats.org/officeDocument/2006/customXml" ds:itemID="{EF3FD762-7017-4570-9C3A-3D3BFBF13325}"/>
</file>

<file path=customXml/itemProps3.xml><?xml version="1.0" encoding="utf-8"?>
<ds:datastoreItem xmlns:ds="http://schemas.openxmlformats.org/officeDocument/2006/customXml" ds:itemID="{A60DEFF1-F194-4F7E-81EC-DC8DAEF0B94C}"/>
</file>

<file path=customXml/itemProps4.xml><?xml version="1.0" encoding="utf-8"?>
<ds:datastoreItem xmlns:ds="http://schemas.openxmlformats.org/officeDocument/2006/customXml" ds:itemID="{A80C95F0-81A8-4AF9-AFA3-4568331FF7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113</dc:title>
  <dc:creator>TURA</dc:creator>
  <lastModifiedBy>Tarara, Katie</lastModifiedBy>
  <revision>4</revision>
  <dcterms:created xsi:type="dcterms:W3CDTF">2015-10-20T14:02:00.0000000Z</dcterms:created>
  <dcterms:modified xsi:type="dcterms:W3CDTF">2017-11-20T21:36:00.1256939Z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81705d28-7c67-446c-94b5-0be39f37b60f</vt:lpwstr>
  </property>
</Properties>
</file>