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3F643C" w:rsidP="7C7F1E9E" w:rsidRDefault="003F643C" w14:paraId="552294A7" wp14:textId="77777777" wp14:noSpellErr="1">
      <w:pPr>
        <w:tabs>
          <w:tab w:val="center" w:pos="4824"/>
        </w:tabs>
        <w:ind w:right="18" w:firstLine="0"/>
        <w:jc w:val="center"/>
        <w:rPr>
          <w:b w:val="1"/>
          <w:bCs w:val="1"/>
          <w:sz w:val="24"/>
          <w:szCs w:val="24"/>
        </w:rPr>
      </w:pPr>
      <w:r w:rsidRPr="7C7F1E9E" w:rsidR="00FB32C6">
        <w:rPr>
          <w:b w:val="1"/>
          <w:bCs w:val="1"/>
          <w:sz w:val="24"/>
          <w:szCs w:val="24"/>
        </w:rPr>
        <w:t>ELEN 3210</w:t>
      </w:r>
      <w:r w:rsidRPr="7C7F1E9E">
        <w:rPr>
          <w:b w:val="1"/>
          <w:bCs w:val="1"/>
          <w:sz w:val="24"/>
          <w:szCs w:val="24"/>
        </w:rPr>
        <w:t xml:space="preserve">: </w:t>
      </w:r>
      <w:r w:rsidRPr="7C7F1E9E" w:rsidR="00FB32C6">
        <w:rPr>
          <w:b w:val="1"/>
          <w:bCs w:val="1"/>
          <w:sz w:val="24"/>
          <w:szCs w:val="24"/>
        </w:rPr>
        <w:t>Electric Drives</w:t>
      </w:r>
    </w:p>
    <w:p xmlns:wp14="http://schemas.microsoft.com/office/word/2010/wordml" w:rsidR="00E536D2" w:rsidP="003F643C" w:rsidRDefault="00E536D2" w14:paraId="0CD95DB9" wp14:textId="77777777">
      <w:pPr>
        <w:tabs>
          <w:tab w:val="center" w:pos="4824"/>
        </w:tabs>
        <w:ind w:right="18"/>
        <w:rPr>
          <w:b/>
          <w:bCs/>
          <w:sz w:val="24"/>
        </w:rPr>
      </w:pPr>
    </w:p>
    <w:p xmlns:wp14="http://schemas.microsoft.com/office/word/2010/wordml" w:rsidR="00E536D2" w:rsidP="00E536D2" w:rsidRDefault="00E536D2" w14:paraId="58AFD6D4" wp14:textId="77777777">
      <w:pPr>
        <w:tabs>
          <w:tab w:val="left" w:pos="-1440"/>
        </w:tabs>
        <w:ind w:left="1440" w:hanging="1440"/>
        <w:rPr>
          <w:sz w:val="24"/>
        </w:rPr>
      </w:pPr>
      <w:r w:rsidRPr="003F643C">
        <w:rPr>
          <w:b/>
          <w:bCs/>
          <w:sz w:val="24"/>
        </w:rPr>
        <w:t>Class Schedule:</w:t>
      </w:r>
      <w:r>
        <w:rPr>
          <w:b/>
          <w:bCs/>
          <w:sz w:val="24"/>
        </w:rPr>
        <w:t xml:space="preserve">  </w:t>
      </w:r>
      <w:r w:rsidRPr="003F643C">
        <w:rPr>
          <w:sz w:val="24"/>
        </w:rPr>
        <w:t>3 Credit course, meeting the equivalent of 3-50 minute class periods per week.</w:t>
      </w:r>
    </w:p>
    <w:p xmlns:wp14="http://schemas.microsoft.com/office/word/2010/wordml" w:rsidR="00E536D2" w:rsidP="00E536D2" w:rsidRDefault="00E536D2" w14:paraId="64028ED3" wp14:textId="77777777">
      <w:pPr>
        <w:tabs>
          <w:tab w:val="left" w:pos="-1440"/>
        </w:tabs>
        <w:ind w:left="1440" w:hanging="1440"/>
        <w:rPr>
          <w:sz w:val="24"/>
        </w:rPr>
      </w:pPr>
    </w:p>
    <w:p xmlns:wp14="http://schemas.microsoft.com/office/word/2010/wordml" w:rsidR="00E536D2" w:rsidP="1031D858" w:rsidRDefault="00E536D2" w14:paraId="613FE27A" wp14:noSpellErr="1" wp14:textId="072DE305">
      <w:pPr>
        <w:rPr>
          <w:sz w:val="24"/>
          <w:szCs w:val="24"/>
        </w:rPr>
      </w:pPr>
      <w:r w:rsidRPr="1031D858" w:rsidR="1031D858">
        <w:rPr>
          <w:b w:val="1"/>
          <w:bCs w:val="1"/>
          <w:sz w:val="24"/>
          <w:szCs w:val="24"/>
        </w:rPr>
        <w:t>Course Coordinator</w:t>
      </w:r>
      <w:r w:rsidRPr="1031D858" w:rsidR="1031D858">
        <w:rPr>
          <w:sz w:val="24"/>
          <w:szCs w:val="24"/>
        </w:rPr>
        <w:t xml:space="preserve">: </w:t>
      </w:r>
      <w:r w:rsidRPr="1031D858" w:rsidR="1031D858">
        <w:rPr>
          <w:sz w:val="24"/>
          <w:szCs w:val="24"/>
        </w:rPr>
        <w:t>Dr. Nathan W</w:t>
      </w:r>
      <w:r w:rsidRPr="1031D858" w:rsidR="1031D858">
        <w:rPr>
          <w:sz w:val="24"/>
          <w:szCs w:val="24"/>
        </w:rPr>
        <w:t>ei</w:t>
      </w:r>
      <w:r w:rsidRPr="1031D858" w:rsidR="1031D858">
        <w:rPr>
          <w:sz w:val="24"/>
          <w:szCs w:val="24"/>
        </w:rPr>
        <w:t>se</w:t>
      </w:r>
      <w:bookmarkStart w:name="_GoBack" w:id="0"/>
      <w:bookmarkEnd w:id="0"/>
    </w:p>
    <w:p xmlns:wp14="http://schemas.microsoft.com/office/word/2010/wordml" w:rsidR="00E536D2" w:rsidP="00E536D2" w:rsidRDefault="00E536D2" w14:paraId="21DF286E" wp14:textId="77777777">
      <w:pPr>
        <w:rPr>
          <w:sz w:val="24"/>
        </w:rPr>
      </w:pPr>
    </w:p>
    <w:p xmlns:wp14="http://schemas.microsoft.com/office/word/2010/wordml" w:rsidRPr="003F643C" w:rsidR="00E536D2" w:rsidP="00E536D2" w:rsidRDefault="00E536D2" w14:paraId="2F7B0344" wp14:textId="77777777">
      <w:pPr>
        <w:rPr>
          <w:b/>
          <w:bCs/>
          <w:sz w:val="24"/>
        </w:rPr>
      </w:pPr>
      <w:r w:rsidRPr="003F643C">
        <w:rPr>
          <w:b/>
          <w:bCs/>
          <w:sz w:val="24"/>
        </w:rPr>
        <w:t>Course Materials:</w:t>
      </w:r>
    </w:p>
    <w:p xmlns:wp14="http://schemas.microsoft.com/office/word/2010/wordml" w:rsidRPr="00E536D2" w:rsidR="00E536D2" w:rsidP="00E536D2" w:rsidRDefault="00E536D2" w14:paraId="088CC63A" wp14:textId="77777777">
      <w:pPr>
        <w:tabs>
          <w:tab w:val="left" w:pos="-1440"/>
        </w:tabs>
        <w:ind w:left="1440" w:hanging="1440"/>
        <w:rPr>
          <w:b/>
          <w:bCs/>
          <w:sz w:val="24"/>
        </w:rPr>
      </w:pPr>
      <w:r w:rsidRPr="003F643C">
        <w:rPr>
          <w:b/>
          <w:bCs/>
          <w:sz w:val="24"/>
        </w:rPr>
        <w:t>Required:</w:t>
      </w:r>
      <w:r w:rsidRPr="003F643C">
        <w:rPr>
          <w:b/>
          <w:bCs/>
          <w:sz w:val="24"/>
        </w:rPr>
        <w:tab/>
      </w:r>
      <w:r w:rsidRPr="003F643C">
        <w:rPr>
          <w:sz w:val="24"/>
        </w:rPr>
        <w:t xml:space="preserve">Kingsley A. Fitzgerald, &amp; </w:t>
      </w:r>
      <w:proofErr w:type="spellStart"/>
      <w:r w:rsidRPr="003F643C">
        <w:rPr>
          <w:sz w:val="24"/>
        </w:rPr>
        <w:t>Umans</w:t>
      </w:r>
      <w:proofErr w:type="spellEnd"/>
      <w:r w:rsidRPr="003F643C">
        <w:rPr>
          <w:sz w:val="24"/>
        </w:rPr>
        <w:t xml:space="preserve">, </w:t>
      </w:r>
      <w:r w:rsidRPr="003F643C">
        <w:rPr>
          <w:sz w:val="24"/>
          <w:u w:val="single"/>
        </w:rPr>
        <w:t>Electric Machinery, 6</w:t>
      </w:r>
      <w:r w:rsidRPr="003F643C">
        <w:rPr>
          <w:sz w:val="24"/>
          <w:u w:val="single"/>
          <w:vertAlign w:val="superscript"/>
        </w:rPr>
        <w:t>th</w:t>
      </w:r>
      <w:r w:rsidRPr="003F643C">
        <w:rPr>
          <w:sz w:val="24"/>
          <w:u w:val="single"/>
        </w:rPr>
        <w:t xml:space="preserve"> Edition</w:t>
      </w:r>
      <w:r w:rsidRPr="003F643C">
        <w:rPr>
          <w:sz w:val="24"/>
        </w:rPr>
        <w:t>, McGraw-Hill, 2003.</w:t>
      </w:r>
    </w:p>
    <w:p xmlns:wp14="http://schemas.microsoft.com/office/word/2010/wordml" w:rsidRPr="003F643C" w:rsidR="003F643C" w:rsidRDefault="003F643C" w14:paraId="26EAFF61" wp14:textId="77777777">
      <w:pPr>
        <w:rPr>
          <w:sz w:val="24"/>
        </w:rPr>
      </w:pPr>
    </w:p>
    <w:p xmlns:wp14="http://schemas.microsoft.com/office/word/2010/wordml" w:rsidRPr="003F643C" w:rsidR="003F643C" w:rsidRDefault="003F643C" w14:paraId="06542634" wp14:textId="77777777">
      <w:pPr>
        <w:rPr>
          <w:sz w:val="24"/>
        </w:rPr>
      </w:pPr>
      <w:r w:rsidRPr="003F643C">
        <w:rPr>
          <w:b/>
          <w:bCs/>
          <w:sz w:val="24"/>
        </w:rPr>
        <w:t>Course Description:</w:t>
      </w:r>
    </w:p>
    <w:p xmlns:wp14="http://schemas.microsoft.com/office/word/2010/wordml" w:rsidR="003F643C" w:rsidRDefault="003F643C" w14:paraId="50F14CBC" wp14:textId="77777777">
      <w:pPr>
        <w:rPr>
          <w:sz w:val="24"/>
        </w:rPr>
      </w:pPr>
      <w:r w:rsidRPr="003F643C">
        <w:rPr>
          <w:sz w:val="24"/>
        </w:rPr>
        <w:t>Application of electromagnetic field and circuit theory to electromechanical energy conversion systems.  Solutions for the magnetic fields, electromagnetic and electrostatic induced forces, and equivalent circuits using conservation of energy principles</w:t>
      </w:r>
      <w:r w:rsidR="00FB32C6">
        <w:rPr>
          <w:sz w:val="24"/>
        </w:rPr>
        <w:t>.  Operation of electric machinery from solid-state power switching converters.</w:t>
      </w:r>
    </w:p>
    <w:p xmlns:wp14="http://schemas.microsoft.com/office/word/2010/wordml" w:rsidRPr="003F643C" w:rsidR="00E536D2" w:rsidRDefault="00E536D2" w14:paraId="3FF60281" wp14:textId="77777777">
      <w:pPr>
        <w:rPr>
          <w:sz w:val="24"/>
        </w:rPr>
      </w:pPr>
    </w:p>
    <w:p xmlns:wp14="http://schemas.microsoft.com/office/word/2010/wordml" w:rsidRPr="003F643C" w:rsidR="00E536D2" w:rsidP="7C7F1E9E" w:rsidRDefault="00E536D2" w14:paraId="7C7F1E9E" w14:noSpellErr="1" wp14:textId="15BC01CE">
      <w:pPr>
        <w:tabs>
          <w:tab w:val="left" w:pos="-1440"/>
        </w:tabs>
        <w:ind w:left="1440" w:hanging="1440"/>
        <w:rPr>
          <w:sz w:val="24"/>
          <w:szCs w:val="24"/>
        </w:rPr>
      </w:pPr>
      <w:r w:rsidRPr="76FAB74A">
        <w:rPr>
          <w:b w:val="1"/>
          <w:bCs w:val="1"/>
          <w:sz w:val="24"/>
          <w:szCs w:val="24"/>
        </w:rPr>
        <w:t>Prerequisites:</w:t>
      </w:r>
      <w:r w:rsidRPr="76FAB74A">
        <w:rPr>
          <w:b w:val="1"/>
          <w:bCs w:val="1"/>
          <w:sz w:val="24"/>
          <w:szCs w:val="24"/>
        </w:rPr>
        <w:t xml:space="preserve"> </w:t>
      </w:r>
      <w:r w:rsidRPr="003F643C">
        <w:rPr>
          <w:sz w:val="24"/>
        </w:rPr>
        <w:tab/>
      </w:r>
      <w:r w:rsidRPr="76FAB74A" w:rsidR="006C56AD">
        <w:rPr>
          <w:sz w:val="24"/>
          <w:szCs w:val="24"/>
        </w:rPr>
        <w:t>ELEN</w:t>
      </w:r>
      <w:r w:rsidRPr="76FAB74A" w:rsidR="006C56AD">
        <w:rPr>
          <w:sz w:val="24"/>
          <w:szCs w:val="24"/>
        </w:rPr>
        <w:t xml:space="preserve"> 3110</w:t>
      </w:r>
      <w:r w:rsidRPr="76FAB74A" w:rsidR="006C56AD">
        <w:rPr>
          <w:sz w:val="24"/>
          <w:szCs w:val="24"/>
        </w:rPr>
        <w:t xml:space="preserve">.</w:t>
      </w:r>
    </w:p>
    <w:p w:rsidR="7C7F1E9E" w:rsidP="7C7F1E9E" w:rsidRDefault="7C7F1E9E" w14:paraId="1FB9511E">
      <w:pPr>
        <w:pStyle w:val="Normal"/>
        <w:ind w:left="1440" w:hanging="1440"/>
        <w:rPr>
          <w:sz w:val="24"/>
          <w:szCs w:val="24"/>
        </w:rPr>
      </w:pPr>
    </w:p>
    <w:p w:rsidR="76FAB74A" w:rsidP="76FAB74A" w:rsidRDefault="76FAB74A" w14:noSpellErr="1" w14:paraId="278D376B" w14:textId="6DBDCFAA">
      <w:pPr>
        <w:pStyle w:val="Normal"/>
        <w:ind w:left="1440" w:hanging="1440"/>
        <w:rPr>
          <w:sz w:val="24"/>
          <w:szCs w:val="24"/>
        </w:rPr>
      </w:pPr>
      <w:r w:rsidRPr="76FAB74A" w:rsidR="76FAB74A">
        <w:rPr>
          <w:b w:val="1"/>
          <w:bCs w:val="1"/>
          <w:sz w:val="24"/>
          <w:szCs w:val="24"/>
        </w:rPr>
        <w:t>Selected Elective</w:t>
      </w:r>
      <w:r w:rsidRPr="76FAB74A" w:rsidR="76FAB74A">
        <w:rPr>
          <w:sz w:val="24"/>
          <w:szCs w:val="24"/>
        </w:rPr>
        <w:t xml:space="preserve"> in Power and Energy Systems area. </w:t>
      </w:r>
    </w:p>
    <w:p xmlns:wp14="http://schemas.microsoft.com/office/word/2010/wordml" w:rsidR="006C56AD" w:rsidP="7C7F1E9E" w:rsidRDefault="00E536D2" w14:paraId="5B0FDA8C" wp14:textId="470E4D38">
      <w:pPr>
        <w:pStyle w:val="Normal"/>
        <w:tabs>
          <w:tab w:val="left" w:pos="-1440"/>
        </w:tabs>
        <w:ind/>
        <w:rPr>
          <w:b w:val="1"/>
          <w:bCs w:val="1"/>
          <w:sz w:val="24"/>
          <w:szCs w:val="24"/>
        </w:rPr>
      </w:pPr>
    </w:p>
    <w:p xmlns:wp14="http://schemas.microsoft.com/office/word/2010/wordml" w:rsidR="006C56AD" w:rsidP="7C7F1E9E" w:rsidRDefault="00E536D2" w14:paraId="6689235E" wp14:noSpellErr="1" wp14:textId="7A7F97BB">
      <w:pPr>
        <w:pStyle w:val="Normal"/>
        <w:tabs>
          <w:tab w:val="left" w:pos="-1440"/>
        </w:tabs>
        <w:ind/>
        <w:rPr>
          <w:b w:val="1"/>
          <w:bCs w:val="1"/>
          <w:sz w:val="24"/>
          <w:szCs w:val="24"/>
        </w:rPr>
      </w:pPr>
      <w:r w:rsidRPr="7C7F1E9E" w:rsidR="7C7F1E9E">
        <w:rPr>
          <w:b w:val="1"/>
          <w:bCs w:val="1"/>
          <w:sz w:val="24"/>
          <w:szCs w:val="24"/>
        </w:rPr>
        <w:t>Contribu</w:t>
      </w:r>
      <w:r w:rsidRPr="7C7F1E9E" w:rsidR="7C7F1E9E">
        <w:rPr>
          <w:b w:val="1"/>
          <w:bCs w:val="1"/>
          <w:sz w:val="24"/>
          <w:szCs w:val="24"/>
        </w:rPr>
        <w:t>tion to Professional Component:</w:t>
      </w:r>
    </w:p>
    <w:p xmlns:wp14="http://schemas.microsoft.com/office/word/2010/wordml" w:rsidRPr="003F643C" w:rsidR="00E536D2" w:rsidP="00E536D2" w:rsidRDefault="006C56AD" w14:paraId="2EA4E403" wp14:textId="77777777">
      <w:pPr>
        <w:tabs>
          <w:tab w:val="left" w:pos="-1440"/>
        </w:tabs>
        <w:ind w:left="6480" w:hanging="6480"/>
        <w:rPr>
          <w:sz w:val="24"/>
        </w:rPr>
      </w:pPr>
      <w:r>
        <w:rPr>
          <w:sz w:val="24"/>
        </w:rPr>
        <w:t xml:space="preserve">Engineering Science </w:t>
      </w:r>
      <w:r w:rsidRPr="003F643C" w:rsidR="00E536D2">
        <w:rPr>
          <w:sz w:val="24"/>
        </w:rPr>
        <w:t>80%</w:t>
      </w:r>
    </w:p>
    <w:p xmlns:wp14="http://schemas.microsoft.com/office/word/2010/wordml" w:rsidRPr="00E536D2" w:rsidR="003F643C" w:rsidP="00E536D2" w:rsidRDefault="006C56AD" w14:paraId="2EA3E91F" wp14:textId="77777777">
      <w:pPr>
        <w:tabs>
          <w:tab w:val="left" w:pos="-1440"/>
        </w:tabs>
        <w:ind w:left="6480" w:hanging="6480"/>
        <w:rPr>
          <w:sz w:val="24"/>
        </w:rPr>
      </w:pPr>
      <w:r>
        <w:rPr>
          <w:sz w:val="24"/>
        </w:rPr>
        <w:t xml:space="preserve">Engineering Design </w:t>
      </w:r>
      <w:r w:rsidRPr="003F643C" w:rsidR="00E536D2">
        <w:rPr>
          <w:sz w:val="24"/>
        </w:rPr>
        <w:t>20%</w:t>
      </w:r>
    </w:p>
    <w:p xmlns:wp14="http://schemas.microsoft.com/office/word/2010/wordml" w:rsidRPr="003F643C" w:rsidR="003F643C" w:rsidRDefault="003F643C" w14:paraId="00AFE52B" wp14:textId="77777777">
      <w:pPr>
        <w:rPr>
          <w:b/>
          <w:bCs/>
          <w:sz w:val="24"/>
        </w:rPr>
      </w:pPr>
    </w:p>
    <w:p xmlns:wp14="http://schemas.microsoft.com/office/word/2010/wordml" w:rsidRPr="003F643C" w:rsidR="003F643C" w:rsidRDefault="003F643C" w14:paraId="315D0714" wp14:textId="77777777">
      <w:pPr>
        <w:rPr>
          <w:sz w:val="24"/>
        </w:rPr>
      </w:pPr>
      <w:r w:rsidRPr="003F643C">
        <w:rPr>
          <w:b/>
          <w:bCs/>
          <w:sz w:val="24"/>
        </w:rPr>
        <w:t>Course Goals:</w:t>
      </w:r>
    </w:p>
    <w:p xmlns:wp14="http://schemas.microsoft.com/office/word/2010/wordml" w:rsidRPr="003F643C" w:rsidR="003F643C" w:rsidP="003F643C" w:rsidRDefault="003F643C" w14:paraId="4EA1C099" wp14:textId="77777777">
      <w:pPr>
        <w:tabs>
          <w:tab w:val="left" w:pos="7200"/>
        </w:tabs>
        <w:ind w:right="1440"/>
        <w:rPr>
          <w:sz w:val="24"/>
        </w:rPr>
      </w:pPr>
      <w:r w:rsidRPr="003F643C">
        <w:rPr>
          <w:sz w:val="24"/>
        </w:rPr>
        <w:t>To introduce the student to the principles of electromechanical energy conversion, including magnetic circuits, and AC and DC machines, including the parameters associated with machines and similar devices, such as torque, efficiency, and equivalent circuit parameters.</w:t>
      </w:r>
    </w:p>
    <w:p xmlns:wp14="http://schemas.microsoft.com/office/word/2010/wordml" w:rsidRPr="003F643C" w:rsidR="003F643C" w:rsidRDefault="003F643C" w14:paraId="6D5B5EEB" wp14:textId="77777777">
      <w:pPr>
        <w:rPr>
          <w:b/>
          <w:bCs/>
          <w:sz w:val="24"/>
        </w:rPr>
      </w:pPr>
    </w:p>
    <w:p xmlns:wp14="http://schemas.microsoft.com/office/word/2010/wordml" w:rsidRPr="003F643C" w:rsidR="003F643C" w:rsidRDefault="003F643C" w14:paraId="1146AE08" wp14:textId="77777777">
      <w:pPr>
        <w:rPr>
          <w:sz w:val="24"/>
        </w:rPr>
      </w:pPr>
      <w:r w:rsidRPr="003F643C">
        <w:rPr>
          <w:b/>
          <w:bCs/>
          <w:sz w:val="24"/>
        </w:rPr>
        <w:t>Course Objectives:</w:t>
      </w:r>
    </w:p>
    <w:p xmlns:wp14="http://schemas.microsoft.com/office/word/2010/wordml" w:rsidRPr="003F643C" w:rsidR="003F643C" w:rsidRDefault="003F643C" w14:paraId="256F84D6" wp14:textId="77777777">
      <w:pPr>
        <w:rPr>
          <w:sz w:val="24"/>
        </w:rPr>
      </w:pPr>
      <w:r w:rsidRPr="003F643C">
        <w:rPr>
          <w:i/>
          <w:iCs/>
          <w:sz w:val="24"/>
        </w:rPr>
        <w:t>By the end of this course, the student should be able to....</w:t>
      </w:r>
    </w:p>
    <w:p xmlns:wp14="http://schemas.microsoft.com/office/word/2010/wordml" w:rsidRPr="003F643C" w:rsidR="003F643C" w:rsidRDefault="003F643C" w14:paraId="5904953B" wp14:textId="77777777">
      <w:pPr>
        <w:pStyle w:val="Level1"/>
        <w:numPr>
          <w:ilvl w:val="0"/>
          <w:numId w:val="8"/>
        </w:numPr>
        <w:tabs>
          <w:tab w:val="left" w:pos="-1440"/>
        </w:tabs>
        <w:outlineLvl w:val="9"/>
        <w:rPr>
          <w:sz w:val="24"/>
        </w:rPr>
      </w:pPr>
      <w:r w:rsidRPr="003F643C">
        <w:rPr>
          <w:sz w:val="24"/>
        </w:rPr>
        <w:t xml:space="preserve">compute the </w:t>
      </w:r>
      <w:proofErr w:type="spellStart"/>
      <w:r w:rsidRPr="003F643C">
        <w:rPr>
          <w:sz w:val="24"/>
        </w:rPr>
        <w:t>magnetomotive</w:t>
      </w:r>
      <w:proofErr w:type="spellEnd"/>
      <w:r w:rsidRPr="003F643C">
        <w:rPr>
          <w:sz w:val="24"/>
        </w:rPr>
        <w:t xml:space="preserve"> forces and flux distributions and induced electromotive forces associated with windings in AC </w:t>
      </w:r>
      <w:proofErr w:type="spellStart"/>
      <w:r w:rsidRPr="003F643C">
        <w:rPr>
          <w:sz w:val="24"/>
        </w:rPr>
        <w:t>polyphase</w:t>
      </w:r>
      <w:proofErr w:type="spellEnd"/>
      <w:r w:rsidRPr="003F643C">
        <w:rPr>
          <w:sz w:val="24"/>
        </w:rPr>
        <w:t xml:space="preserve">-induction machines. AC </w:t>
      </w:r>
      <w:proofErr w:type="spellStart"/>
      <w:r w:rsidRPr="003F643C">
        <w:rPr>
          <w:sz w:val="24"/>
        </w:rPr>
        <w:t>polyphase</w:t>
      </w:r>
      <w:proofErr w:type="spellEnd"/>
      <w:r w:rsidRPr="003F643C">
        <w:rPr>
          <w:sz w:val="24"/>
        </w:rPr>
        <w:t>-synchronous machines, DC brush-type and brushless-type machines, as well as other devices of similar nature.</w:t>
      </w:r>
    </w:p>
    <w:p xmlns:wp14="http://schemas.microsoft.com/office/word/2010/wordml" w:rsidRPr="003F643C" w:rsidR="003F643C" w:rsidRDefault="003F643C" w14:paraId="5685FAE5" wp14:textId="77777777">
      <w:pPr>
        <w:pStyle w:val="Level1"/>
        <w:numPr>
          <w:ilvl w:val="0"/>
          <w:numId w:val="8"/>
        </w:numPr>
        <w:tabs>
          <w:tab w:val="left" w:pos="-1440"/>
        </w:tabs>
        <w:outlineLvl w:val="9"/>
        <w:rPr>
          <w:sz w:val="24"/>
        </w:rPr>
      </w:pPr>
      <w:r w:rsidRPr="003F643C">
        <w:rPr>
          <w:sz w:val="24"/>
        </w:rPr>
        <w:t xml:space="preserve">compute input power, output power, losses, efficiencies and torques in AC </w:t>
      </w:r>
      <w:proofErr w:type="spellStart"/>
      <w:r w:rsidRPr="003F643C">
        <w:rPr>
          <w:sz w:val="24"/>
        </w:rPr>
        <w:t>polyphase</w:t>
      </w:r>
      <w:proofErr w:type="spellEnd"/>
      <w:r w:rsidRPr="003F643C">
        <w:rPr>
          <w:sz w:val="24"/>
        </w:rPr>
        <w:t>-induction and synchronous machines, as well as in brushless and brush-type DC machines, and other devices of similar nature.</w:t>
      </w:r>
    </w:p>
    <w:p xmlns:wp14="http://schemas.microsoft.com/office/word/2010/wordml" w:rsidRPr="003F643C" w:rsidR="003F643C" w:rsidRDefault="003F643C" w14:paraId="021D7184" wp14:textId="77777777">
      <w:pPr>
        <w:pStyle w:val="Level1"/>
        <w:numPr>
          <w:ilvl w:val="0"/>
          <w:numId w:val="8"/>
        </w:numPr>
        <w:tabs>
          <w:tab w:val="left" w:pos="-1440"/>
        </w:tabs>
        <w:outlineLvl w:val="9"/>
        <w:rPr>
          <w:sz w:val="24"/>
        </w:rPr>
      </w:pPr>
      <w:r w:rsidRPr="003F643C">
        <w:rPr>
          <w:sz w:val="24"/>
        </w:rPr>
        <w:t>compute equivalent circuit parameters from physical geometries and design particulars of AC and DC machines.</w:t>
      </w:r>
    </w:p>
    <w:p xmlns:wp14="http://schemas.microsoft.com/office/word/2010/wordml" w:rsidRPr="003F643C" w:rsidR="003F643C" w:rsidRDefault="003F643C" w14:paraId="3301CD3E" wp14:textId="77777777">
      <w:pPr>
        <w:pStyle w:val="Level1"/>
        <w:numPr>
          <w:ilvl w:val="0"/>
          <w:numId w:val="8"/>
        </w:numPr>
        <w:tabs>
          <w:tab w:val="left" w:pos="-1440"/>
        </w:tabs>
        <w:outlineLvl w:val="9"/>
        <w:rPr>
          <w:sz w:val="24"/>
        </w:rPr>
      </w:pPr>
      <w:r w:rsidRPr="003F643C">
        <w:rPr>
          <w:sz w:val="24"/>
        </w:rPr>
        <w:t>compute torque-speed characteristics and other related motor performance for AC induction and synchronous motors, as well as DC brush and brushless motors in adjustable speed drives.</w:t>
      </w:r>
    </w:p>
    <w:p xmlns:wp14="http://schemas.microsoft.com/office/word/2010/wordml" w:rsidRPr="003F643C" w:rsidR="003F643C" w:rsidRDefault="003F643C" w14:paraId="688F9B8B" wp14:textId="77777777">
      <w:pPr>
        <w:pStyle w:val="Level1"/>
        <w:numPr>
          <w:ilvl w:val="0"/>
          <w:numId w:val="8"/>
        </w:numPr>
        <w:tabs>
          <w:tab w:val="left" w:pos="-1440"/>
        </w:tabs>
        <w:outlineLvl w:val="9"/>
        <w:rPr>
          <w:sz w:val="24"/>
        </w:rPr>
      </w:pPr>
      <w:r w:rsidRPr="003F643C">
        <w:rPr>
          <w:sz w:val="24"/>
        </w:rPr>
        <w:t>relate equivalent electric circuit parameters and their calculations to electromagnetic field qualities and phenomenon in the magnetic circuits of electromechanical energy conversion devices.</w:t>
      </w:r>
    </w:p>
    <w:p xmlns:wp14="http://schemas.microsoft.com/office/word/2010/wordml" w:rsidR="003F643C" w:rsidRDefault="003F643C" w14:paraId="3E800796" wp14:textId="77777777">
      <w:pPr>
        <w:pStyle w:val="Level1"/>
        <w:numPr>
          <w:ilvl w:val="0"/>
          <w:numId w:val="8"/>
        </w:numPr>
        <w:tabs>
          <w:tab w:val="left" w:pos="-1440"/>
        </w:tabs>
        <w:outlineLvl w:val="9"/>
        <w:rPr>
          <w:sz w:val="24"/>
        </w:rPr>
      </w:pPr>
      <w:r w:rsidRPr="003F643C">
        <w:rPr>
          <w:sz w:val="24"/>
        </w:rPr>
        <w:lastRenderedPageBreak/>
        <w:t>properly select motors and generators for a given practical engineering application and carry out the necessary performance assessment computations.</w:t>
      </w:r>
    </w:p>
    <w:p xmlns:wp14="http://schemas.microsoft.com/office/word/2010/wordml" w:rsidR="00E536D2" w:rsidP="00E536D2" w:rsidRDefault="00E536D2" w14:paraId="160C531E" wp14:textId="77777777">
      <w:pPr>
        <w:pStyle w:val="Level1"/>
        <w:numPr>
          <w:ilvl w:val="0"/>
          <w:numId w:val="0"/>
        </w:numPr>
        <w:tabs>
          <w:tab w:val="left" w:pos="-1440"/>
        </w:tabs>
        <w:ind w:left="1440" w:hanging="720"/>
        <w:outlineLvl w:val="9"/>
        <w:rPr>
          <w:sz w:val="24"/>
        </w:rPr>
      </w:pPr>
    </w:p>
    <w:p xmlns:wp14="http://schemas.microsoft.com/office/word/2010/wordml" w:rsidR="006C56AD" w:rsidP="00E536D2" w:rsidRDefault="00E536D2" w14:paraId="2BF1D05E" wp14:textId="77777777">
      <w:pPr>
        <w:tabs>
          <w:tab w:val="left" w:pos="-1440"/>
        </w:tabs>
        <w:ind w:left="3600" w:hanging="3600"/>
        <w:rPr>
          <w:sz w:val="24"/>
        </w:rPr>
      </w:pPr>
      <w:r w:rsidRPr="003F643C">
        <w:rPr>
          <w:b/>
          <w:bCs/>
          <w:sz w:val="24"/>
        </w:rPr>
        <w:t>Contribution to Program Objectives:</w:t>
      </w:r>
      <w:r w:rsidR="006C56AD">
        <w:rPr>
          <w:sz w:val="24"/>
        </w:rPr>
        <w:t xml:space="preserve"> </w:t>
      </w:r>
    </w:p>
    <w:p xmlns:wp14="http://schemas.microsoft.com/office/word/2010/wordml" w:rsidRPr="003F643C" w:rsidR="00E536D2" w:rsidP="00E536D2" w:rsidRDefault="006C56AD" w14:paraId="236106D8" wp14:textId="77777777">
      <w:pPr>
        <w:tabs>
          <w:tab w:val="left" w:pos="-1440"/>
        </w:tabs>
        <w:ind w:left="3600" w:hanging="3600"/>
        <w:rPr>
          <w:sz w:val="24"/>
        </w:rPr>
      </w:pPr>
      <w:r>
        <w:rPr>
          <w:sz w:val="24"/>
        </w:rPr>
        <w:t>P</w:t>
      </w:r>
      <w:r w:rsidRPr="003F643C" w:rsidR="00E536D2">
        <w:rPr>
          <w:sz w:val="24"/>
        </w:rPr>
        <w:t xml:space="preserve">artial fulfillment of Criterion 3 objectives A, B, C, </w:t>
      </w:r>
      <w:r w:rsidR="00E536D2">
        <w:rPr>
          <w:sz w:val="24"/>
        </w:rPr>
        <w:t>E, G, I, K</w:t>
      </w:r>
    </w:p>
    <w:p xmlns:wp14="http://schemas.microsoft.com/office/word/2010/wordml" w:rsidRPr="003F643C" w:rsidR="003F643C" w:rsidRDefault="003F643C" w14:paraId="137717CD" wp14:textId="77777777">
      <w:pPr>
        <w:rPr>
          <w:sz w:val="24"/>
        </w:rPr>
      </w:pPr>
    </w:p>
    <w:p xmlns:wp14="http://schemas.microsoft.com/office/word/2010/wordml" w:rsidRPr="003F643C" w:rsidR="003F643C" w:rsidRDefault="003F643C" w14:paraId="2F709ADA" wp14:textId="77777777">
      <w:pPr>
        <w:rPr>
          <w:sz w:val="24"/>
        </w:rPr>
      </w:pPr>
      <w:r w:rsidRPr="003F643C">
        <w:rPr>
          <w:b/>
          <w:bCs/>
          <w:sz w:val="24"/>
        </w:rPr>
        <w:t>Course Topics:</w:t>
      </w:r>
    </w:p>
    <w:p xmlns:wp14="http://schemas.microsoft.com/office/word/2010/wordml" w:rsidRPr="003F643C" w:rsidR="003F643C" w:rsidRDefault="003F643C" w14:paraId="424181B1" wp14:textId="77777777">
      <w:pPr>
        <w:ind w:firstLine="720"/>
        <w:rPr>
          <w:sz w:val="24"/>
        </w:rPr>
      </w:pPr>
      <w:r w:rsidRPr="003F643C">
        <w:rPr>
          <w:sz w:val="24"/>
        </w:rPr>
        <w:t>Magnetic Circuits and Magnetic Materials (chapter 1)</w:t>
      </w:r>
    </w:p>
    <w:p xmlns:wp14="http://schemas.microsoft.com/office/word/2010/wordml" w:rsidRPr="003F643C" w:rsidR="003F643C" w:rsidRDefault="003F643C" w14:paraId="05094D06" wp14:textId="77777777">
      <w:pPr>
        <w:ind w:firstLine="1440"/>
        <w:rPr>
          <w:sz w:val="24"/>
        </w:rPr>
      </w:pPr>
      <w:r w:rsidRPr="003F643C">
        <w:rPr>
          <w:sz w:val="24"/>
        </w:rPr>
        <w:t>Electromechanical Energy Conversion  Principles (chapter 3)</w:t>
      </w:r>
    </w:p>
    <w:p xmlns:wp14="http://schemas.microsoft.com/office/word/2010/wordml" w:rsidRPr="003F643C" w:rsidR="003F643C" w:rsidRDefault="003F643C" w14:paraId="4EADCC85" wp14:textId="77777777">
      <w:pPr>
        <w:ind w:left="720"/>
        <w:rPr>
          <w:sz w:val="24"/>
        </w:rPr>
      </w:pPr>
      <w:r w:rsidRPr="003F643C">
        <w:rPr>
          <w:sz w:val="24"/>
        </w:rPr>
        <w:t>Basics of Power Electronic Energy and Power Conditioning for Electric Motors and Generators (chapter 10)</w:t>
      </w:r>
    </w:p>
    <w:p xmlns:wp14="http://schemas.microsoft.com/office/word/2010/wordml" w:rsidRPr="003F643C" w:rsidR="003F643C" w:rsidRDefault="003F643C" w14:paraId="5D725421" wp14:textId="77777777">
      <w:pPr>
        <w:ind w:firstLine="1440"/>
        <w:rPr>
          <w:sz w:val="24"/>
        </w:rPr>
      </w:pPr>
      <w:r w:rsidRPr="003F643C">
        <w:rPr>
          <w:sz w:val="24"/>
        </w:rPr>
        <w:t>Basic Concepts of Rotating Electric Machines (chapter 4)</w:t>
      </w:r>
    </w:p>
    <w:p xmlns:wp14="http://schemas.microsoft.com/office/word/2010/wordml" w:rsidRPr="003F643C" w:rsidR="003F643C" w:rsidRDefault="003F643C" w14:paraId="58B56704" wp14:textId="77777777">
      <w:pPr>
        <w:ind w:firstLine="1440"/>
        <w:rPr>
          <w:sz w:val="24"/>
        </w:rPr>
      </w:pPr>
      <w:r w:rsidRPr="003F643C">
        <w:rPr>
          <w:sz w:val="24"/>
        </w:rPr>
        <w:t>Polyphase AC Induction Machines (chapter 6)</w:t>
      </w:r>
    </w:p>
    <w:p xmlns:wp14="http://schemas.microsoft.com/office/word/2010/wordml" w:rsidRPr="003F643C" w:rsidR="003F643C" w:rsidRDefault="003F643C" w14:paraId="3A68D845" wp14:textId="77777777">
      <w:pPr>
        <w:ind w:firstLine="1440"/>
        <w:rPr>
          <w:sz w:val="24"/>
        </w:rPr>
      </w:pPr>
      <w:r w:rsidRPr="003F643C">
        <w:rPr>
          <w:sz w:val="24"/>
        </w:rPr>
        <w:t>Brush-type and Brushless-Type DC Machines (chapter 7)</w:t>
      </w:r>
    </w:p>
    <w:p xmlns:wp14="http://schemas.microsoft.com/office/word/2010/wordml" w:rsidRPr="003F643C" w:rsidR="003F643C" w:rsidRDefault="003F643C" w14:paraId="1F6E965D" wp14:textId="77777777">
      <w:pPr>
        <w:ind w:firstLine="1440"/>
        <w:rPr>
          <w:sz w:val="24"/>
        </w:rPr>
      </w:pPr>
      <w:r w:rsidRPr="003F643C">
        <w:rPr>
          <w:sz w:val="24"/>
        </w:rPr>
        <w:t>Polyphase AC Synchronous Machines (chapter 5)</w:t>
      </w:r>
    </w:p>
    <w:p xmlns:wp14="http://schemas.microsoft.com/office/word/2010/wordml" w:rsidRPr="003F643C" w:rsidR="003F643C" w:rsidRDefault="003F643C" w14:paraId="02AE811A" wp14:textId="77777777">
      <w:pPr>
        <w:ind w:firstLine="1440"/>
        <w:rPr>
          <w:sz w:val="24"/>
        </w:rPr>
      </w:pPr>
      <w:r w:rsidRPr="003F643C">
        <w:rPr>
          <w:sz w:val="24"/>
        </w:rPr>
        <w:t>Single-phase AC Induction, Commutator- (chapter 9)</w:t>
      </w:r>
    </w:p>
    <w:p xmlns:wp14="http://schemas.microsoft.com/office/word/2010/wordml" w:rsidRPr="003F643C" w:rsidR="003F643C" w:rsidRDefault="003F643C" w14:paraId="59A8C69A" wp14:textId="77777777">
      <w:pPr>
        <w:ind w:firstLine="1440"/>
        <w:rPr>
          <w:sz w:val="24"/>
        </w:rPr>
      </w:pPr>
      <w:r w:rsidRPr="003F643C">
        <w:rPr>
          <w:sz w:val="24"/>
        </w:rPr>
        <w:t>Type and Other Special Machines (chapter 8)</w:t>
      </w:r>
    </w:p>
    <w:p xmlns:wp14="http://schemas.microsoft.com/office/word/2010/wordml" w:rsidRPr="003F643C" w:rsidR="003F643C" w:rsidRDefault="003F643C" w14:paraId="2295585A" wp14:textId="77777777">
      <w:pPr>
        <w:ind w:firstLine="1440"/>
        <w:rPr>
          <w:sz w:val="24"/>
        </w:rPr>
      </w:pPr>
      <w:r w:rsidRPr="003F643C">
        <w:rPr>
          <w:sz w:val="24"/>
        </w:rPr>
        <w:t xml:space="preserve">Modern Trends in State-of-the-Art </w:t>
      </w:r>
    </w:p>
    <w:p xmlns:wp14="http://schemas.microsoft.com/office/word/2010/wordml" w:rsidRPr="003F643C" w:rsidR="003F643C" w:rsidRDefault="003F643C" w14:paraId="030DC61F" wp14:textId="77777777">
      <w:pPr>
        <w:ind w:firstLine="720"/>
        <w:rPr>
          <w:sz w:val="24"/>
        </w:rPr>
      </w:pPr>
      <w:r w:rsidRPr="003F643C">
        <w:rPr>
          <w:sz w:val="24"/>
        </w:rPr>
        <w:t>Developments in Electric Machines and Drives</w:t>
      </w:r>
    </w:p>
    <w:p xmlns:wp14="http://schemas.microsoft.com/office/word/2010/wordml" w:rsidRPr="003F643C" w:rsidR="003F643C" w:rsidRDefault="003F643C" w14:paraId="58ADB3FE" wp14:textId="77777777">
      <w:pPr>
        <w:rPr>
          <w:sz w:val="24"/>
        </w:rPr>
      </w:pPr>
    </w:p>
    <w:p xmlns:wp14="http://schemas.microsoft.com/office/word/2010/wordml" w:rsidRPr="003F643C" w:rsidR="003F643C" w:rsidRDefault="003F643C" w14:paraId="7FCAAE92" wp14:textId="77777777">
      <w:pPr>
        <w:rPr>
          <w:sz w:val="24"/>
        </w:rPr>
      </w:pPr>
    </w:p>
    <w:p xmlns:wp14="http://schemas.microsoft.com/office/word/2010/wordml" w:rsidRPr="003F643C" w:rsidR="003F643C" w:rsidRDefault="003F643C" w14:paraId="3A6B78B4" wp14:textId="77777777">
      <w:pPr>
        <w:tabs>
          <w:tab w:val="left" w:pos="-1440"/>
        </w:tabs>
        <w:ind w:left="3600" w:hanging="3600"/>
        <w:rPr>
          <w:sz w:val="24"/>
        </w:rPr>
      </w:pPr>
    </w:p>
    <w:p xmlns:wp14="http://schemas.microsoft.com/office/word/2010/wordml" w:rsidR="003F643C" w:rsidRDefault="003F643C" w14:paraId="28F2DBEE" wp14:textId="77777777">
      <w:pPr>
        <w:rPr>
          <w:sz w:val="24"/>
        </w:rPr>
      </w:pPr>
    </w:p>
    <w:p xmlns:wp14="http://schemas.microsoft.com/office/word/2010/wordml" w:rsidR="006C56AD" w:rsidP="1031D858" w:rsidRDefault="003F643C" w14:paraId="4763D0B5" wp14:noSpellErr="1" wp14:textId="43C40A39">
      <w:pPr>
        <w:rPr>
          <w:sz w:val="24"/>
          <w:szCs w:val="24"/>
        </w:rPr>
      </w:pPr>
      <w:r w:rsidRPr="1031D858" w:rsidR="1031D858">
        <w:rPr>
          <w:sz w:val="24"/>
          <w:szCs w:val="24"/>
        </w:rPr>
        <w:t xml:space="preserve">Last modified:  </w:t>
      </w:r>
      <w:r w:rsidRPr="1031D858" w:rsidR="1031D858">
        <w:rPr>
          <w:sz w:val="24"/>
          <w:szCs w:val="24"/>
        </w:rPr>
        <w:t>December 4, 2017</w:t>
      </w:r>
    </w:p>
    <w:p xmlns:wp14="http://schemas.microsoft.com/office/word/2010/wordml" w:rsidR="003F643C" w:rsidRDefault="003F643C" w14:paraId="1127E462" wp14:textId="77777777">
      <w:pPr>
        <w:rPr>
          <w:sz w:val="24"/>
        </w:rPr>
      </w:pPr>
    </w:p>
    <w:sectPr w:rsidR="003F643C" w:rsidSect="00687BA6">
      <w:endnotePr>
        <w:numFmt w:val="decimal"/>
      </w:endnotePr>
      <w:type w:val="continuous"/>
      <w:pgSz w:w="12240" w:h="15840" w:orient="portrait"/>
      <w:pgMar w:top="1440" w:right="1152" w:bottom="1440" w:left="1440" w:header="720" w:footer="4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0FA98FC"/>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upperLetter"/>
      <w:lvlText w:val="(%1)"/>
      <w:lvlJc w:val="left"/>
      <w:pPr>
        <w:tabs>
          <w:tab w:val="num" w:pos="720"/>
        </w:tabs>
        <w:ind w:left="720" w:hanging="72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upperRoman"/>
      <w:lvlText w:val="(%1)"/>
      <w:lvlJc w:val="left"/>
      <w:pPr>
        <w:tabs>
          <w:tab w:val="num" w:pos="720"/>
        </w:tabs>
        <w:ind w:left="720" w:hanging="720"/>
      </w:pPr>
      <w:rPr>
        <w:b/>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49BD2288"/>
    <w:multiLevelType w:val="hybridMultilevel"/>
    <w:tmpl w:val="EA2074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6"/>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7"/>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lvl w:ilvl="0">
        <w:numFmt w:val="bullet"/>
        <w:lvlText w:val="·"/>
        <w:legacy w:legacy="1" w:legacySpace="0" w:legacyIndent="720"/>
        <w:lvlJc w:val="left"/>
        <w:pPr>
          <w:ind w:left="720" w:hanging="720"/>
        </w:pPr>
        <w:rPr>
          <w:rFonts w:hint="default" w:ascii="Times New Roman" w:hAnsi="Times New Roman"/>
        </w:rPr>
      </w:lvl>
    </w:lvlOverride>
  </w:num>
  <w:num w:numId="8">
    <w:abstractNumId w:val="9"/>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rson w15:author="Richie, James">
    <w15:presenceInfo w15:providerId="AD" w15:userId="10037FFE8B080F1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3C"/>
    <w:rsid w:val="003D47D6"/>
    <w:rsid w:val="003F643C"/>
    <w:rsid w:val="00687BA6"/>
    <w:rsid w:val="006C56AD"/>
    <w:rsid w:val="00934A6E"/>
    <w:rsid w:val="00A50BD3"/>
    <w:rsid w:val="00E536D2"/>
    <w:rsid w:val="00E82EC0"/>
    <w:rsid w:val="00FB32C6"/>
    <w:rsid w:val="1031D858"/>
    <w:rsid w:val="76FAB74A"/>
    <w:rsid w:val="7C7F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6ABFEB-B534-44FF-8146-28BF0992AE03}"/>
  <w14:docId w14:val="030FE7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numPr>
        <w:numId w:val="6"/>
      </w:numPr>
      <w:ind w:left="144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796f2fd2120540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SPMIG-1322602101-79</_dlc_DocId>
    <_dlc_DocIdUrl xmlns="7af7cd7a-bfc3-4d68-82f0-2675a70e3386">
      <Url>https://marq.sharepoint.com/sites/engineering/eece/_layouts/15/DocIdRedir.aspx?ID=SPMIG-1322602101-79</Url>
      <Description>SPMIG-1322602101-79</Description>
    </_dlc_DocIdUrl>
  </documentManagement>
</p:properties>
</file>

<file path=customXml/itemProps1.xml><?xml version="1.0" encoding="utf-8"?>
<ds:datastoreItem xmlns:ds="http://schemas.openxmlformats.org/officeDocument/2006/customXml" ds:itemID="{312EC8EA-E2DD-4FE7-995B-33F6631593F9}"/>
</file>

<file path=customXml/itemProps2.xml><?xml version="1.0" encoding="utf-8"?>
<ds:datastoreItem xmlns:ds="http://schemas.openxmlformats.org/officeDocument/2006/customXml" ds:itemID="{42B17D98-C2F5-4B43-834F-780B37821052}"/>
</file>

<file path=customXml/itemProps3.xml><?xml version="1.0" encoding="utf-8"?>
<ds:datastoreItem xmlns:ds="http://schemas.openxmlformats.org/officeDocument/2006/customXml" ds:itemID="{6BBD3455-5DBD-40F5-B40B-4C65F31885B0}"/>
</file>

<file path=customXml/itemProps4.xml><?xml version="1.0" encoding="utf-8"?>
<ds:datastoreItem xmlns:ds="http://schemas.openxmlformats.org/officeDocument/2006/customXml" ds:itemID="{1B5FE0C4-DB1E-4C36-9A8D-DF0AC29827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Jim Richie</dc:creator>
  <lastModifiedBy>Richie, James</lastModifiedBy>
  <revision>6</revision>
  <dcterms:created xsi:type="dcterms:W3CDTF">2015-10-20T14:41:00.0000000Z</dcterms:created>
  <dcterms:modified xsi:type="dcterms:W3CDTF">2018-02-28T19:47:31.9702665Z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ddccee68-5f93-4d95-b6d2-f1f244084266</vt:lpwstr>
  </property>
</Properties>
</file>